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楼梯销售合同范本(通用7篇)</w:t>
      </w:r>
      <w:bookmarkEnd w:id="1"/>
    </w:p>
    <w:p>
      <w:pPr>
        <w:jc w:val="center"/>
        <w:spacing w:before="0" w:after="450"/>
      </w:pPr>
      <w:r>
        <w:rPr>
          <w:rFonts w:ascii="Arial" w:hAnsi="Arial" w:eastAsia="Arial" w:cs="Arial"/>
          <w:color w:val="999999"/>
          <w:sz w:val="20"/>
          <w:szCs w:val="20"/>
        </w:rPr>
        <w:t xml:space="preserve">来源：网络  作者：悠然小筑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楼梯销售合同范本11.以上数量为暂定如有实际调整，按实际发生的数量结算，但单价不得调整。2.以上单价包括材料费、检验费、加工制作费（踢脚线倒角，踏步板面抽槽倒角、异型加工、表面处理等全部加工费用）、损耗、上下力、运输、产品包装、管理、利润、...</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楼梯销售合同范本1</w:t>
      </w:r>
    </w:p>
    <w:p>
      <w:pPr>
        <w:ind w:left="0" w:right="0" w:firstLine="560"/>
        <w:spacing w:before="450" w:after="450" w:line="312" w:lineRule="auto"/>
      </w:pPr>
      <w:r>
        <w:rPr>
          <w:rFonts w:ascii="宋体" w:hAnsi="宋体" w:eastAsia="宋体" w:cs="宋体"/>
          <w:color w:val="000"/>
          <w:sz w:val="28"/>
          <w:szCs w:val="28"/>
        </w:rPr>
        <w:t xml:space="preserve">1.以上数量为暂定如有实际调整，按实际发生的数量结算，但单价不得调整。</w:t>
      </w:r>
    </w:p>
    <w:p>
      <w:pPr>
        <w:ind w:left="0" w:right="0" w:firstLine="560"/>
        <w:spacing w:before="450" w:after="450" w:line="312" w:lineRule="auto"/>
      </w:pPr>
      <w:r>
        <w:rPr>
          <w:rFonts w:ascii="宋体" w:hAnsi="宋体" w:eastAsia="宋体" w:cs="宋体"/>
          <w:color w:val="000"/>
          <w:sz w:val="28"/>
          <w:szCs w:val="28"/>
        </w:rPr>
        <w:t xml:space="preserve">2.以上单价包括材料费、检验费、加工制作费（踢脚线倒角，踏步板面抽槽倒角、异型加工、表面处理等全部加工费用）、损耗、上下力、运输、产品包装、管理、利润、保险、税金、售后服务、价格波动、政策性文件规定等合同包含的所用风险、责任等货到工地指定位臵的各项费用。最终工程金额以双方签收确认的数量、金额结算。</w:t>
      </w:r>
    </w:p>
    <w:p>
      <w:pPr>
        <w:ind w:left="0" w:right="0" w:firstLine="560"/>
        <w:spacing w:before="450" w:after="450" w:line="312" w:lineRule="auto"/>
      </w:pPr>
      <w:r>
        <w:rPr>
          <w:rFonts w:ascii="宋体" w:hAnsi="宋体" w:eastAsia="宋体" w:cs="宋体"/>
          <w:color w:val="000"/>
          <w:sz w:val="28"/>
          <w:szCs w:val="28"/>
        </w:rPr>
        <w:t xml:space="preserve">3.规格如有调整，以最接近的规格价格计算，单价不予调整。</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楼梯销售合同范本2</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如本合同在履行过程中发生争议，由甲、乙双方友好协商解决；协商不成，可向法院起诉。 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 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本合同壹式_____份，甲方与乙方各执______份，均具有同等的法律效力。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乙方名称（章）：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楼梯销售合同范本3</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楼梯销售合同范本4</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如本合同在履行过程中发生争议，由甲、乙双方友好协商解决；协商不成，可向法院起诉。 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 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本合同壹式_____份，甲方与乙方各执______份，均具有同等的法律效力。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宋体" w:hAnsi="宋体" w:eastAsia="宋体" w:cs="宋体"/>
          <w:color w:val="000"/>
          <w:sz w:val="28"/>
          <w:szCs w:val="28"/>
        </w:rPr>
        <w:t xml:space="preserve">乙方名称（章）：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20 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楼梯销售合同范本5</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楼梯销售合同范本6</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楼梯销售合同范本7</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