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溢价销售合同范本(通用3篇)</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溢价销售合同范本1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照、税务...</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 省 市(区) 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万元整。合同金额单位：万元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w:t>
      </w:r>
    </w:p>
    <w:p>
      <w:pPr>
        <w:ind w:left="0" w:right="0" w:firstLine="560"/>
        <w:spacing w:before="450" w:after="450" w:line="312" w:lineRule="auto"/>
      </w:pPr>
      <w:r>
        <w:rPr>
          <w:rFonts w:ascii="宋体" w:hAnsi="宋体" w:eastAsia="宋体" w:cs="宋体"/>
          <w:color w:val="000"/>
          <w:sz w:val="28"/>
          <w:szCs w:val="28"/>
        </w:rPr>
        <w:t xml:space="preserve">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溢价销售合同范本3</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（以下简称“项目”）提供项目销售代理服务。甲乙双方在互惠互利的基础上，经过友好协商，根据《_民法通则》和《_合同法》及相关法律、法规的有关规定，达成下列条款。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并作为本合同附件一存档，乙方不得更改上述底价。项目各销售单体均价为住宅：3200元每平米，住宅区底商：7500元每平米，纯商业（一标）：12000元每平米，地下车位：80000元每个。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