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建材销售合同优质(三篇)</w:t>
      </w:r>
      <w:bookmarkEnd w:id="1"/>
    </w:p>
    <w:p>
      <w:pPr>
        <w:jc w:val="center"/>
        <w:spacing w:before="0" w:after="450"/>
      </w:pPr>
      <w:r>
        <w:rPr>
          <w:rFonts w:ascii="Arial" w:hAnsi="Arial" w:eastAsia="Arial" w:cs="Arial"/>
          <w:color w:val="999999"/>
          <w:sz w:val="20"/>
          <w:szCs w:val="20"/>
        </w:rPr>
        <w:t xml:space="preserve">来源：网络  作者：雨后彩虹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建材销售合同一供货单位：_________(以下简称乙方)第一条产品 名称_________规格________数量_________单价________总价_________名称_________规格________数量_________...</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建材销售合同一</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 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第二条验收方法______________</w:t>
      </w:r>
    </w:p>
    <w:p>
      <w:pPr>
        <w:ind w:left="0" w:right="0" w:firstLine="560"/>
        <w:spacing w:before="450" w:after="450" w:line="312" w:lineRule="auto"/>
      </w:pPr>
      <w:r>
        <w:rPr>
          <w:rFonts w:ascii="宋体" w:hAnsi="宋体" w:eastAsia="宋体" w:cs="宋体"/>
          <w:color w:val="000"/>
          <w:sz w:val="28"/>
          <w:szCs w:val="28"/>
        </w:rPr>
        <w:t xml:space="preserve">第三条付款方式______________</w:t>
      </w:r>
    </w:p>
    <w:p>
      <w:pPr>
        <w:ind w:left="0" w:right="0" w:firstLine="560"/>
        <w:spacing w:before="450" w:after="450" w:line="312" w:lineRule="auto"/>
      </w:pPr>
      <w:r>
        <w:rPr>
          <w:rFonts w:ascii="宋体" w:hAnsi="宋体" w:eastAsia="宋体" w:cs="宋体"/>
          <w:color w:val="000"/>
          <w:sz w:val="28"/>
          <w:szCs w:val="28"/>
        </w:rPr>
        <w:t xml:space="preserve">第四条交货规定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建材销售合同二</w:t>
      </w:r>
    </w:p>
    <w:p>
      <w:pPr>
        <w:ind w:left="0" w:right="0" w:firstLine="560"/>
        <w:spacing w:before="450" w:after="450" w:line="312" w:lineRule="auto"/>
      </w:pPr>
      <w:r>
        <w:rPr>
          <w:rFonts w:ascii="宋体" w:hAnsi="宋体" w:eastAsia="宋体" w:cs="宋体"/>
          <w:color w:val="000"/>
          <w:sz w:val="28"/>
          <w:szCs w:val="28"/>
        </w:rPr>
        <w:t xml:space="preserve">甲方：___ ___ ___ ___ ___ </w:t>
      </w:r>
    </w:p>
    <w:p>
      <w:pPr>
        <w:ind w:left="0" w:right="0" w:firstLine="560"/>
        <w:spacing w:before="450" w:after="450" w:line="312" w:lineRule="auto"/>
      </w:pPr>
      <w:r>
        <w:rPr>
          <w:rFonts w:ascii="宋体" w:hAnsi="宋体" w:eastAsia="宋体" w:cs="宋体"/>
          <w:color w:val="000"/>
          <w:sz w:val="28"/>
          <w:szCs w:val="28"/>
        </w:rPr>
        <w:t xml:space="preserve">乙方：___ ___ ___ ___ ___</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一、甲方授权乙方为产品在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____年__ 月 __ 日 至 ____年__ 月__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供货价格：每件___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4、乙方在收货(即货到)___ 小时内完成验收，验收时如有问题应立即通知甲方，逾期甲方不再负责。乙方验货后，应在___小时内将收货凭据经签字盖章后传真给甲方，否则视同收货认可。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1、本产品执行全国统一零售价格政策，每件零售价规定为____ 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(2)如乙方在经销期间将甲方的产品低于甲方的供货价销售，一经查实将按该月货款总额的100%赔偿经甲方，同时甲方有权取消乙方的经销商资格。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100%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六、广告宣传</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合同签定时，乙方须交付市场履约保证金_____元，合同期满后，如乙方无违约行为，甲方将保证金全额退还给乙方(不计利息)。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不可抗力是指不能预见、不可避免且无法克服的任何事件，包括地震、塌方、洪水、台风等自然灾害以及火灾、爆炸、战争等类似的事件，具体按照《中华人民共和国民法典》的相关规定执行。</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凡因履行本协议书所发生的或与本协议书有关的争议，各方首先应通过友好协商解决。如协商不成的，任何一方可将争议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十四、合同生效及期限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 年(自____年___月___ 日 至 ____ 年___月___ 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代表人：(盖章) 法人代表：(盖章)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_____年__月 __日 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建材销售合同三</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 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 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 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 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w:t>
      </w:r>
    </w:p>
    <w:p>
      <w:pPr>
        <w:ind w:left="0" w:right="0" w:firstLine="560"/>
        <w:spacing w:before="450" w:after="450" w:line="312" w:lineRule="auto"/>
      </w:pPr>
      <w:r>
        <w:rPr>
          <w:rFonts w:ascii="宋体" w:hAnsi="宋体" w:eastAsia="宋体" w:cs="宋体"/>
          <w:color w:val="000"/>
          <w:sz w:val="28"/>
          <w:szCs w:val="28"/>
        </w:rPr>
        <w:t xml:space="preserve">第四条 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 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 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