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购房合同范本电子(合集12篇)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电子1甲方（卖方）：_________乙方（买方）：_________根据《_经济合同法》、《_城市房地产管理法》及其他有关法律、法规之规定，甲、乙双方在平等、自愿、协商一致的基础上，就乙方向甲方购买房产签订本合同，以资共同信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购房合同范本电子2</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第一期：在20__年x月x日，付人民币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1、甲、乙双方定于20__年x月x日正式交付该房屋；甲方应在正式交付房屋前腾空该房屋。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鉴于甲方已经于____年____月____日与_____有限公司签订编号为的《商品房买卖合同》，该合同约定标的房屋为_______房，建筑面积为_______平方米，按建筑面积计算，单价为人民币_______元，总价为人民币_______元。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购房合同范本电子7</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购房合同范本电子10</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购房合同范本电子11</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