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2025年个人购房合同范文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&gt;看完房子后,下步就要签合同,现在一般的做法是在签署正式合同前先签一个认购书,然后再签正式合同，为大家提供《2024年个人购房合同范文》，欢迎阅读。&gt;【篇一】　　卖方：_______________(简称甲方)身份证号码：_________...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&gt;看完房子后,下步就要签合同,现在一般的做法是在签署正式合同前先签一个认购书,然后再签正式合同，为大家提供《2025年个人购房合同范文》，欢迎阅读。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　　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　　套内建筑面积误差比=--------------------------------------------×100%</w:t>
      </w:r>
    </w:p>
    <w:p>
      <w:pPr>
        <w:ind w:left="0" w:right="0" w:firstLine="560"/>
        <w:spacing w:before="450" w:after="450" w:line="312" w:lineRule="auto"/>
      </w:pPr>
      <w:r>
        <w:rPr>
          <w:rFonts w:ascii="宋体" w:hAnsi="宋体" w:eastAsia="宋体" w:cs="宋体"/>
          <w:color w:val="000"/>
          <w:sz w:val="28"/>
          <w:szCs w:val="28"/>
        </w:rPr>
        <w:t xml:space="preserve">　　合同约定套内建筑面积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　　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2026-01-22T12:16:07+08:00</dcterms:created>
  <dcterms:modified xsi:type="dcterms:W3CDTF">2026-01-22T12:16:07+08:00</dcterms:modified>
</cp:coreProperties>
</file>

<file path=docProps/custom.xml><?xml version="1.0" encoding="utf-8"?>
<Properties xmlns="http://schemas.openxmlformats.org/officeDocument/2006/custom-properties" xmlns:vt="http://schemas.openxmlformats.org/officeDocument/2006/docPropsVTypes"/>
</file>