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最新标准个人购房合同(24篇)</w:t>
      </w:r>
      <w:bookmarkEnd w:id="1"/>
    </w:p>
    <w:p>
      <w:pPr>
        <w:jc w:val="center"/>
        <w:spacing w:before="0" w:after="450"/>
      </w:pPr>
      <w:r>
        <w:rPr>
          <w:rFonts w:ascii="Arial" w:hAnsi="Arial" w:eastAsia="Arial" w:cs="Arial"/>
          <w:color w:val="999999"/>
          <w:sz w:val="20"/>
          <w:szCs w:val="20"/>
        </w:rPr>
        <w:t xml:space="preserve">来源：网络  作者：沉香触手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标准个人购房合同一详 细 住 所： 买房人(乙方)： 身份证号码：详 细 住所：甲、乙双方就房屋买卖相关事宜，依照现行法律法规，本着平等、自愿、公平、公正的原则，协商一致，订立本合同如下条款，供双方共同遵照执行：一、房产地点：西陵村二组(小...</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标准个人购房合同一</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标准个人购房合同三</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标准个人购房合同九</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w:t>
      </w:r>
    </w:p>
    <w:p>
      <w:pPr>
        <w:ind w:left="0" w:right="0" w:firstLine="560"/>
        <w:spacing w:before="450" w:after="450" w:line="312" w:lineRule="auto"/>
      </w:pPr>
      <w:r>
        <w:rPr>
          <w:rFonts w:ascii="宋体" w:hAnsi="宋体" w:eastAsia="宋体" w:cs="宋体"/>
          <w:color w:val="000"/>
          <w:sz w:val="28"/>
          <w:szCs w:val="28"/>
        </w:rPr>
        <w:t xml:space="preserve">(房屋所有权证编号：，建筑面积平方米)以人民币玖万元整(￥元)出售给乙方。乙方愿意以上述价格向甲方认购该房。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标准个人购房合同篇十五</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月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标准个人购房合同篇十六</w:t>
      </w:r>
    </w:p>
    <w:p>
      <w:pPr>
        <w:ind w:left="0" w:right="0" w:firstLine="560"/>
        <w:spacing w:before="450" w:after="450" w:line="312" w:lineRule="auto"/>
      </w:pPr>
      <w:r>
        <w:rPr>
          <w:rFonts w:ascii="宋体" w:hAnsi="宋体" w:eastAsia="宋体" w:cs="宋体"/>
          <w:color w:val="000"/>
          <w:sz w:val="28"/>
          <w:szCs w:val="28"/>
        </w:rPr>
        <w:t xml:space="preserve">购房合同出卖人(以下简称甲方)：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_________身份证号码：____________________________甲方为______省_____市_____区/镇________居民甲方配偶：_________身份证号码：____________________________房屋地址：__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_________身份证号码：______________________________乙方为________省________市______区/镇__________居民根据《中华人民共和国合同法》、《中华人民共和国土地管理法》及有关法律、法规的规定， 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标准个人购房合同篇十七</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标准个人购房合同篇二十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标准个人购房合同篇二十一</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2026-05-03T03:38:39+08:00</dcterms:created>
  <dcterms:modified xsi:type="dcterms:W3CDTF">2026-05-03T03:38:39+08:00</dcterms:modified>
</cp:coreProperties>
</file>

<file path=docProps/custom.xml><?xml version="1.0" encoding="utf-8"?>
<Properties xmlns="http://schemas.openxmlformats.org/officeDocument/2006/custom-properties" xmlns:vt="http://schemas.openxmlformats.org/officeDocument/2006/docPropsVTypes"/>
</file>