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2025小产权购房合同范本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出卖人（甲方）：　　身份证号码：　　买受人（乙方）：　　身份证号码：　　根据《中华人民共和国合同法》、《中华人民共和国城市房地产管理法》及其他有关法 律、法规的规定，甲、乙双方就房屋买卖事项在平等自愿，协商一致前提下订立本合同条款如下，以资...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买受人（乙方）：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根据《中华人民共和国合同法》、《中华人民共和国城市房地产管理法》及其他有关法 律、法规的规定，甲、乙双方就房屋买卖事项在平等自愿，协商一致前提下订立本合同条款如下，以资共同遵守。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一、甲方自愿将其村证房位于_________市___________区________________________的房屋（建筑面积_________平方米）以人民币_______仟_______佰_______拾_______万_______仟_______佰_______拾_______元整（￥________ 元）的价款出售给乙方。（含地下室_____号_____平方米）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二、乙方支付甲方合同保证定金壹万元，如甲方反悔本合同，双倍赔偿；如乙方反悔本合同，定金不退。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合同签定时，甲乙双方都不具备过户条件。等过户条件成熟时，甲方应协助乙方办理房屋产权手续。本合同发生的契税，土地出让金等由乙方负担。其他税费按有关法律规定负担。乙方一次性将房款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四、本合同签订后，甲方对________________________________________的房屋使用、收益、出租、担保、抵押、买卖、占有等权利一并转让给乙方。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五、本合同签订后，甲方保证乙方享有同甲方相同的居住权利，乙方保证按期缴纳各项物业费用。本合同签订后，甲方不得就该房屋与他人订立《买卖合同》；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应当于___年__月__日交付乙方房屋，甲方如不按合同规定的日期交付房屋，每逾期1天按房价总额千分之一计算违约金支付给乙方。逾期超过_______个月时，乙方有权解除本合同。解约时，甲方除将已收的房价款全部退还乙方外，并应赔偿乙方经济损失人民币___四万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全部或部分不履行本合同规定的付款日期及方式的。其逾期部分乙方应加付按日千分之一计算的违约金给甲方。逾期超过_______个月时，甲方有权解除合同。解约时，乙方已付房价款的_________作为甲方的损失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3、如果甲方出售的房屋存在质量问题影响到乙方居住权利的行使，一切责任由甲方承担，并应赔偿乙方的损失。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4、本合同签订后，任何一方不得擅自变更或解除合同。如因重大客观原因导致本合同的解除，甲方应按照市场评估价返还乙方房屋价款，并赔偿乙方的房屋装修费用。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5、如因规划部门、设计部门的原因导致房屋质量和使用功能的，甲方应当通知乙方，如有补偿款发放，甲方应当全额退还乙方。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七、本合同在履行过程中发生的争议，由双方当事人协商解决；协商不成的按下述第_________种方式解决。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1、提交______________________________________仲裁委员会仲裁。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2、依法向____________________________________区人民法院起诉。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九、本合同自双方签字或盖章之日起生效。本合同未尽事宜双方可以签定补充协议，补充协议与本合同具有同等法律效力。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十、本合同一式5份，甲乙方各执一份，见证人各一份。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 乙方：______________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___年__月__日 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见证人： 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