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最新树脂采购合同书</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树脂采购合同书树脂采购合同一供方(乙方)： 公司地址： 联系人电话： 传真： 电子邮箱：为满足甲方 工程项目的实际需要，甲乙双方根据《^v^合同法》等法律法规的规定，就乙方向甲方供应 一事，经双方友好协商，共同签署本合同，各方在此承诺已完全...</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供方(乙方)： 公司地址： 联系人电话： 传真： 电子邮箱：</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工程项目的实际需要，甲乙双方根据《^v^合同法》等法律法规的规定，就乙方向甲方供应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5. 7 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95 %，余(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 )%，全部供完后付至总价款的(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 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 )年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2、乙方供期从20x年 8月30日至20x 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7、结算方式：结算方式为月结。每月1-3日为结账时间。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在双方签订本合同之日起三日内，乙方向甲方下单，并将50%的货款_甲方指定账户;在交(提)货异议期满后，乙方再将剩余50%的货款_甲方指定账户。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 送取货时间及数量 │</w:t>
      </w:r>
    </w:p>
    <w:p>
      <w:pPr>
        <w:ind w:left="0" w:right="0" w:firstLine="560"/>
        <w:spacing w:before="450" w:after="450" w:line="312" w:lineRule="auto"/>
      </w:pPr>
      <w:r>
        <w:rPr>
          <w:rFonts w:ascii="宋体" w:hAnsi="宋体" w:eastAsia="宋体" w:cs="宋体"/>
          <w:color w:val="000"/>
          <w:sz w:val="28"/>
          <w:szCs w:val="28"/>
        </w:rPr>
        <w:t xml:space="preserve">│名称│牌号│规格│单位│量│价│额│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 │ │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 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 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 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 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2026-04-21T00:39:32+08:00</dcterms:created>
  <dcterms:modified xsi:type="dcterms:W3CDTF">2026-04-21T00:39:32+08:00</dcterms:modified>
</cp:coreProperties>
</file>

<file path=docProps/custom.xml><?xml version="1.0" encoding="utf-8"?>
<Properties xmlns="http://schemas.openxmlformats.org/officeDocument/2006/custom-properties" xmlns:vt="http://schemas.openxmlformats.org/officeDocument/2006/docPropsVTypes"/>
</file>