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 清单(22篇)</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一乙方：__________甲乙双方经过协商，本着自愿及平等互利的原则，就甲方向乙方购买电脑及显示器一事达成共识，该协议如下：第一条?采购产品名称、配置要求及数量。1、电脑型号为________?数量共计为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清单篇十一</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清单篇十六</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w:t>
      </w:r>
    </w:p>
    <w:p>
      <w:pPr>
        <w:ind w:left="0" w:right="0" w:firstLine="560"/>
        <w:spacing w:before="450" w:after="450" w:line="312" w:lineRule="auto"/>
      </w:pPr>
      <w:r>
        <w:rPr>
          <w:rFonts w:ascii="宋体" w:hAnsi="宋体" w:eastAsia="宋体" w:cs="宋体"/>
          <w:color w:val="000"/>
          <w:sz w:val="28"/>
          <w:szCs w:val="28"/>
        </w:rPr>
        <w:t xml:space="preserve">共计 总金额为：元。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w:t>
      </w:r>
    </w:p>
    <w:p>
      <w:pPr>
        <w:ind w:left="0" w:right="0" w:firstLine="560"/>
        <w:spacing w:before="450" w:after="450" w:line="312" w:lineRule="auto"/>
      </w:pPr>
      <w:r>
        <w:rPr>
          <w:rFonts w:ascii="宋体" w:hAnsi="宋体" w:eastAsia="宋体" w:cs="宋体"/>
          <w:color w:val="000"/>
          <w:sz w:val="28"/>
          <w:szCs w:val="28"/>
        </w:rPr>
        <w:t xml:space="preserve">在配置确定后，若有任何调整意向，应及时乙方说明。</w:t>
      </w:r>
    </w:p>
    <w:p>
      <w:pPr>
        <w:ind w:left="0" w:right="0" w:firstLine="560"/>
        <w:spacing w:before="450" w:after="450" w:line="312" w:lineRule="auto"/>
      </w:pPr>
      <w:r>
        <w:rPr>
          <w:rFonts w:ascii="宋体" w:hAnsi="宋体" w:eastAsia="宋体" w:cs="宋体"/>
          <w:color w:val="000"/>
          <w:sz w:val="28"/>
          <w:szCs w:val="28"/>
        </w:rPr>
        <w:t xml:space="preserve">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清单篇十九</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3、数量：______________台</w:t>
      </w:r>
    </w:p>
    <w:p>
      <w:pPr>
        <w:ind w:left="0" w:right="0" w:firstLine="560"/>
        <w:spacing w:before="450" w:after="450" w:line="312" w:lineRule="auto"/>
      </w:pPr>
      <w:r>
        <w:rPr>
          <w:rFonts w:ascii="宋体" w:hAnsi="宋体" w:eastAsia="宋体" w:cs="宋体"/>
          <w:color w:val="000"/>
          <w:sz w:val="28"/>
          <w:szCs w:val="28"/>
        </w:rPr>
        <w:t xml:space="preserve">4、单价为：________________元(大写：____________________________)。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5、总金额为：_____________元(大写：____________________________)。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 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2026-01-22T12:33:16+08:00</dcterms:created>
  <dcterms:modified xsi:type="dcterms:W3CDTF">2026-01-22T12:33:16+08:00</dcterms:modified>
</cp:coreProperties>
</file>

<file path=docProps/custom.xml><?xml version="1.0" encoding="utf-8"?>
<Properties xmlns="http://schemas.openxmlformats.org/officeDocument/2006/custom-properties" xmlns:vt="http://schemas.openxmlformats.org/officeDocument/2006/docPropsVTypes"/>
</file>