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医院药品采购合同(十三篇)</w:t>
      </w:r>
      <w:bookmarkEnd w:id="1"/>
    </w:p>
    <w:p>
      <w:pPr>
        <w:jc w:val="center"/>
        <w:spacing w:before="0" w:after="450"/>
      </w:pPr>
      <w:r>
        <w:rPr>
          <w:rFonts w:ascii="Arial" w:hAnsi="Arial" w:eastAsia="Arial" w:cs="Arial"/>
          <w:color w:val="999999"/>
          <w:sz w:val="20"/>
          <w:szCs w:val="20"/>
        </w:rPr>
        <w:t xml:space="preserve">来源：网络  作者：寂夜思潮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一鉴于招标人为获得以下药品和伴随服务而进行集中招标采购，并接受了投标人对上述药品的投标。本合同在此声明如下：1、本合同中的词语和术语的含义与合同条款中定义相同。2、下述文件是本合同的一部分，并与本合同一起阅读和解释。（1）投...</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医院药品采购合同一</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医院药品采购合同二</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合同签订地 人民法院;</w:t>
      </w:r>
    </w:p>
    <w:p>
      <w:pPr>
        <w:ind w:left="0" w:right="0" w:firstLine="560"/>
        <w:spacing w:before="450" w:after="450" w:line="312" w:lineRule="auto"/>
      </w:pPr>
      <w:r>
        <w:rPr>
          <w:rFonts w:ascii="宋体" w:hAnsi="宋体" w:eastAsia="宋体" w:cs="宋体"/>
          <w:color w:val="000"/>
          <w:sz w:val="28"/>
          <w:szCs w:val="28"/>
        </w:rPr>
        <w:t xml:space="preserve">2. / 仲裁委员会解决纠纷。</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x乱，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附件一：药品采购清单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 法定代表人(负责人)： 法定代表人(负责人)： 签约代表： 签约代表： 联系电话： 联系电话： 开户银行： 开户银行： 账 号: 账 号： 邮政编码： 邮政编码：</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乙方(供方)：xx分公司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医院药品采购合同三</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医院药品采购合同四</w:t>
      </w:r>
    </w:p>
    <w:p>
      <w:pPr>
        <w:ind w:left="0" w:right="0" w:firstLine="560"/>
        <w:spacing w:before="450" w:after="450" w:line="312" w:lineRule="auto"/>
      </w:pPr>
      <w:r>
        <w:rPr>
          <w:rFonts w:ascii="宋体" w:hAnsi="宋体" w:eastAsia="宋体" w:cs="宋体"/>
          <w:color w:val="000"/>
          <w:sz w:val="28"/>
          <w:szCs w:val="28"/>
        </w:rPr>
        <w:t xml:space="preserve">甲方(供货单位)：_________</w:t>
      </w:r>
    </w:p>
    <w:p>
      <w:pPr>
        <w:ind w:left="0" w:right="0" w:firstLine="560"/>
        <w:spacing w:before="450" w:after="450" w:line="312" w:lineRule="auto"/>
      </w:pPr>
      <w:r>
        <w:rPr>
          <w:rFonts w:ascii="宋体" w:hAnsi="宋体" w:eastAsia="宋体" w:cs="宋体"/>
          <w:color w:val="000"/>
          <w:sz w:val="28"/>
          <w:szCs w:val="28"/>
        </w:rPr>
        <w:t xml:space="preserve">乙方(购货单位)：_________</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二、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三、乙方应向甲方提供盖有印章的药品经营企业或医疗执业机构等有效的法定资格证书复印峻。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四、乙方根据经营或医疗需要定期或不定期向甲方订购药品，乙方订货以电话、传真或便函等形式通知甲方，甲方接到通知后，应尽可能满足供应，开票发货，保证运输。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②乙方必须及时保证甲方所需药品的供应，药品的批号、有效期不得低于xx个月。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①、乙方交货时间：接甲方书面计划通知xx小时内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③、甲方应在收到乙方药品后xx日内验收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①甲方以电汇方式支付乙方货款，乙方在收到甲方的货款xx日内发货，同时出据合法税票并做到货票同行。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本合同共四份，具有同等法律效力，甲方执三份、乙方执一份，合同自签字之日起生效。有效期自20xx年xx月xx日至20xx年xx月xx日。本合同未尽事宜，由双方协商处理。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本合同共四份，具有同等法律效力，甲方执三份、乙方执一份，合同自签字之日起生效。有效期自至。本合同未尽事宜，由双方协商处理。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医院药品采购合同九</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合同内容______________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服务费______________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投标人提交的投标函；药品需求一览表；中标品种通知书品种通知书》）；通用合同条款及前附表；阜阳市医疗机构__年第一轮药品集中招标采购购销合同附表。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本合同加盖买卖双方及招标办和安徽___医药电子商务有限公司印章，方可生效。合同可从“招标办”领取，“招标办”保留对本合同的解释权。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阜阳市医疗机构药品集中招标采购领导小组</w:t>
      </w:r>
    </w:p>
    <w:p>
      <w:pPr>
        <w:ind w:left="0" w:right="0" w:firstLine="560"/>
        <w:spacing w:before="450" w:after="450" w:line="312" w:lineRule="auto"/>
      </w:pPr>
      <w:r>
        <w:rPr>
          <w:rFonts w:ascii="宋体" w:hAnsi="宋体" w:eastAsia="宋体" w:cs="宋体"/>
          <w:color w:val="000"/>
          <w:sz w:val="28"/>
          <w:szCs w:val="28"/>
        </w:rPr>
        <w:t xml:space="preserve">安徽___医药电子商务有限公司</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w:t>
      </w:r>
    </w:p>
    <w:p>
      <w:pPr>
        <w:ind w:left="0" w:right="0" w:firstLine="560"/>
        <w:spacing w:before="450" w:after="450" w:line="312" w:lineRule="auto"/>
      </w:pPr>
      <w:r>
        <w:rPr>
          <w:rFonts w:ascii="宋体" w:hAnsi="宋体" w:eastAsia="宋体" w:cs="宋体"/>
          <w:color w:val="000"/>
          <w:sz w:val="28"/>
          <w:szCs w:val="28"/>
        </w:rPr>
        <w:t xml:space="preserve">甲方(医疗机构)：_______________________________</w:t>
      </w:r>
    </w:p>
    <w:p>
      <w:pPr>
        <w:ind w:left="0" w:right="0" w:firstLine="560"/>
        <w:spacing w:before="450" w:after="450" w:line="312" w:lineRule="auto"/>
      </w:pPr>
      <w:r>
        <w:rPr>
          <w:rFonts w:ascii="宋体" w:hAnsi="宋体" w:eastAsia="宋体" w:cs="宋体"/>
          <w:color w:val="000"/>
          <w:sz w:val="28"/>
          <w:szCs w:val="28"/>
        </w:rPr>
        <w:t xml:space="preserve">乙方(药品生产或配送企业)：________________________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卫生部和国务院纠风办等六部门《关于进一步规范医疗机构药品集中采购工作的意见》和《山东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(二)交货地点：__________(由双方协商确定)</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(一)结算时间。甲方自收到药品之日起，最长不超过60天进行结算。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(三)结算方式：__________(由双方协商确定)</w:t>
      </w:r>
    </w:p>
    <w:p>
      <w:pPr>
        <w:ind w:left="0" w:right="0" w:firstLine="560"/>
        <w:spacing w:before="450" w:after="450" w:line="312" w:lineRule="auto"/>
      </w:pPr>
      <w:r>
        <w:rPr>
          <w:rFonts w:ascii="宋体" w:hAnsi="宋体" w:eastAsia="宋体" w:cs="宋体"/>
          <w:color w:val="000"/>
          <w:sz w:val="28"/>
          <w:szCs w:val="28"/>
        </w:rPr>
        <w:t xml:space="preserve">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如甲方存在上述行为，甲方向乙方支付法定滞纳金但最高不超过药品价款5%的违约金，并按有关规定处理。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第十条合同争议解决方式。本合同在履行过程中发生的争议，由双方当事人协商解决;协商不成时，按下列方式解决。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(一)凡在挂网采购目录中的药品，甲乙双方须按公布的挂网价格通过山东省药品集中采购平台进行采购交易，不得以其他方式进行交易。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(二)甲乙双方都负有保密义务，严格为山东省药品集中采购平台的相关信息保密。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(三)甲乙双方均认可网上交易采购形式，并认可山东省药品集中采购平台的交易数据对双方具有法律效力。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__________1.药品的现场搬运或入库;2.提供药品开箱或分装的用具;3.对开箱时发现的破损、近失效期药品或其他不合格包装药品及时更换;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第十七条本合同一式两份，电子文档合同一份，具有相同法律效力。双方当事人各执一份。省药品集中采购工作机构数据库保存电子文档合同。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法定代表人(授权代理人)：__________________法定代表人(授权代理人)：____________________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医院药品采购合同篇十一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医院药品采购合同篇十二</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甲乙双方依据《20__年内蒙古自治区医疗机构网上药品集中采购实施细则(试行)》的规定，经平等协商签订合同如下：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1.《20__年内蒙古自治区医疗机构网上药品集中采购实施细则(试行)》;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医院药品采购合同篇十三</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2026-09-17T03:22:50+08:00</dcterms:created>
  <dcterms:modified xsi:type="dcterms:W3CDTF">2026-09-17T03:22:50+08:00</dcterms:modified>
</cp:coreProperties>
</file>

<file path=docProps/custom.xml><?xml version="1.0" encoding="utf-8"?>
<Properties xmlns="http://schemas.openxmlformats.org/officeDocument/2006/custom-properties" xmlns:vt="http://schemas.openxmlformats.org/officeDocument/2006/docPropsVTypes"/>
</file>