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订购合同:维意壁柜集体采购协议书</w:t>
      </w:r>
      <w:bookmarkEnd w:id="1"/>
    </w:p>
    <w:p>
      <w:pPr>
        <w:jc w:val="center"/>
        <w:spacing w:before="0" w:after="450"/>
      </w:pPr>
      <w:r>
        <w:rPr>
          <w:rFonts w:ascii="Arial" w:hAnsi="Arial" w:eastAsia="Arial" w:cs="Arial"/>
          <w:color w:val="999999"/>
          <w:sz w:val="20"/>
          <w:szCs w:val="20"/>
        </w:rPr>
        <w:t xml:space="preserve">来源：网络  作者：心上人间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甲方：集体采购方组织者乙方：倍佳美装饰用品有限公司北京分公司根据平等互利原则，甲乙双方经友好协商，就回龙观部分业主以集体装修方式参加回龙观小区业主维意壁柜的集体采购事宜达成如下协议：1. 乙方自愿为甲方组织的集体采购活动提供优质的产品以及相...</w:t>
      </w:r>
    </w:p>
    <w:p>
      <w:pPr>
        <w:ind w:left="0" w:right="0" w:firstLine="560"/>
        <w:spacing w:before="450" w:after="450" w:line="312" w:lineRule="auto"/>
      </w:pPr>
      <w:r>
        <w:rPr>
          <w:rFonts w:ascii="宋体" w:hAnsi="宋体" w:eastAsia="宋体" w:cs="宋体"/>
          <w:color w:val="000"/>
          <w:sz w:val="28"/>
          <w:szCs w:val="28"/>
        </w:rPr>
        <w:t xml:space="preserve">甲方：集体采购方组织者</w:t>
      </w:r>
    </w:p>
    <w:p>
      <w:pPr>
        <w:ind w:left="0" w:right="0" w:firstLine="560"/>
        <w:spacing w:before="450" w:after="450" w:line="312" w:lineRule="auto"/>
      </w:pPr>
      <w:r>
        <w:rPr>
          <w:rFonts w:ascii="宋体" w:hAnsi="宋体" w:eastAsia="宋体" w:cs="宋体"/>
          <w:color w:val="000"/>
          <w:sz w:val="28"/>
          <w:szCs w:val="28"/>
        </w:rPr>
        <w:t xml:space="preserve">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根据平等互利原则，甲乙双方经友好协商，就回龙观部分业主以集体装修方式参加回龙观小区业主维意壁柜的集体采购事宜达成如下协议：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1. 乙方自愿为甲方组织的集体采购活动提供优质的产品以及相关配套服务，并为本次的集体采购提供惠的价格，乙方该价格低于乙方同时期同产品的最低零售价格（具体价格见附件，该集采价格的有效期为2025年7月29日至2025年8月 29日）。</w:t>
      </w:r>
    </w:p>
    <w:p>
      <w:pPr>
        <w:ind w:left="0" w:right="0" w:firstLine="560"/>
        <w:spacing w:before="450" w:after="450" w:line="312" w:lineRule="auto"/>
      </w:pPr>
      <w:r>
        <w:rPr>
          <w:rFonts w:ascii="宋体" w:hAnsi="宋体" w:eastAsia="宋体" w:cs="宋体"/>
          <w:color w:val="000"/>
          <w:sz w:val="28"/>
          <w:szCs w:val="28"/>
        </w:rPr>
        <w:t xml:space="preserve">2. 乙方保证在甲方组织集体采购期间，不再接受第二家网上集体采购业务。甲方用户必须严格遵守集体采购流程，并在订单时对价格等敏感问题进行保密，有其他顾客在场的情况下不提JC事项；乙方保证本次JC价格只针对甲方用户（有效JC号），否则甲方发现后乙方将赔偿每位甲方缴纳定金的成员100元现金。</w:t>
      </w:r>
    </w:p>
    <w:p>
      <w:pPr>
        <w:ind w:left="0" w:right="0" w:firstLine="560"/>
        <w:spacing w:before="450" w:after="450" w:line="312" w:lineRule="auto"/>
      </w:pPr>
      <w:r>
        <w:rPr>
          <w:rFonts w:ascii="宋体" w:hAnsi="宋体" w:eastAsia="宋体" w:cs="宋体"/>
          <w:color w:val="000"/>
          <w:sz w:val="28"/>
          <w:szCs w:val="28"/>
        </w:rPr>
        <w:t xml:space="preserve">3. 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4. 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5. 因甲方未及时收货造成的二次送货，甲方成员要另外支付乙方50元人民币的二次运费。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6. 本次集体采购采用网上报名按需提货的方法，具体办法如下：</w:t>
      </w:r>
    </w:p>
    <w:p>
      <w:pPr>
        <w:ind w:left="0" w:right="0" w:firstLine="560"/>
        <w:spacing w:before="450" w:after="450" w:line="312" w:lineRule="auto"/>
      </w:pPr>
      <w:r>
        <w:rPr>
          <w:rFonts w:ascii="宋体" w:hAnsi="宋体" w:eastAsia="宋体" w:cs="宋体"/>
          <w:color w:val="000"/>
          <w:sz w:val="28"/>
          <w:szCs w:val="28"/>
        </w:rPr>
        <w:t xml:space="preserve">A家住回龙观的业主通过网络报名获得的集采号，只有拥有集采号的回龙观业主才能以如上集采价格购买产品。业主在集采过程中不得对任何第三者及其他分销商提及集采及价格等消息。</w:t>
      </w:r>
    </w:p>
    <w:p>
      <w:pPr>
        <w:ind w:left="0" w:right="0" w:firstLine="560"/>
        <w:spacing w:before="450" w:after="450" w:line="312" w:lineRule="auto"/>
      </w:pPr>
      <w:r>
        <w:rPr>
          <w:rFonts w:ascii="宋体" w:hAnsi="宋体" w:eastAsia="宋体" w:cs="宋体"/>
          <w:color w:val="000"/>
          <w:sz w:val="28"/>
          <w:szCs w:val="28"/>
        </w:rPr>
        <w:t xml:space="preserve">B 此次集采报名自2025年7月29日起至2025年8月29日结束，凡拿到JC号的甲方成员，应于2025年8月29日前交纳200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C交付定金的业主可向厂家约定测量时间（三天内），乙方根据甲方签字认可的测量单制定定单后，通知甲方前往签定生产协议，业主向乙方预付100%货款，JC定金200元可自动冲抵。乙方生产工期为10到15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D乙方在测量之后、交付预付款之前可接受甲方对尺寸的更改，更改单经甲方签字有效；交付货款后，乙方进入加工程序，定单将不予更改。若甲方确实需要更换、则需另外核价付费。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50元/日的违约金。如果因为业主的原因致使安装日期延误，业主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7. 维意壁柜将按照相关家具行业的“三包”规定或有关法律法规的规定，承担商品的“三包”责任，一年保用，五年保修，终身维护，以货物送达或安装完毕之日起计算。凡非人为因素造成的产品变形开裂翘曲等，乙方将在业主提出后24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8. 业主与乙方签订的订货单属本协议的有效附件。</w:t>
      </w:r>
    </w:p>
    <w:p>
      <w:pPr>
        <w:ind w:left="0" w:right="0" w:firstLine="560"/>
        <w:spacing w:before="450" w:after="450" w:line="312" w:lineRule="auto"/>
      </w:pPr>
      <w:r>
        <w:rPr>
          <w:rFonts w:ascii="宋体" w:hAnsi="宋体" w:eastAsia="宋体" w:cs="宋体"/>
          <w:color w:val="000"/>
          <w:sz w:val="28"/>
          <w:szCs w:val="28"/>
        </w:rPr>
        <w:t xml:space="preserve">9．甲方为集采的组织者，自行承担因本次活动所造成上网、电话、交通等费用，不承担本次集采活动引发的一切争议、后果与任何责任。</w:t>
      </w:r>
    </w:p>
    <w:p>
      <w:pPr>
        <w:ind w:left="0" w:right="0" w:firstLine="560"/>
        <w:spacing w:before="450" w:after="450" w:line="312" w:lineRule="auto"/>
      </w:pPr>
      <w:r>
        <w:rPr>
          <w:rFonts w:ascii="宋体" w:hAnsi="宋体" w:eastAsia="宋体" w:cs="宋体"/>
          <w:color w:val="000"/>
          <w:sz w:val="28"/>
          <w:szCs w:val="28"/>
        </w:rPr>
        <w:t xml:space="preserve">甲方：???????????????????? 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联系方式：?????????????????? 联系方式：010-51370188-8854?010-8115966</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2026-09-17T00:22:37+08:00</dcterms:created>
  <dcterms:modified xsi:type="dcterms:W3CDTF">2026-09-17T00:22:37+08:00</dcterms:modified>
</cp:coreProperties>
</file>

<file path=docProps/custom.xml><?xml version="1.0" encoding="utf-8"?>
<Properties xmlns="http://schemas.openxmlformats.org/officeDocument/2006/custom-properties" xmlns:vt="http://schemas.openxmlformats.org/officeDocument/2006/docPropsVTypes"/>
</file>