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w:t>
      </w:r>
      <w:bookmarkEnd w:id="1"/>
    </w:p>
    <w:p>
      <w:pPr>
        <w:jc w:val="center"/>
        <w:spacing w:before="0" w:after="450"/>
      </w:pPr>
      <w:r>
        <w:rPr>
          <w:rFonts w:ascii="Arial" w:hAnsi="Arial" w:eastAsia="Arial" w:cs="Arial"/>
          <w:color w:val="999999"/>
          <w:sz w:val="20"/>
          <w:szCs w:val="20"/>
        </w:rPr>
        <w:t xml:space="preserve">来源：网络  作者：平静如水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&gt;本文《安装采购合同范本》由合同范文频道整理，仅供参考。如果觉得很不错，欢迎点评和分享～感谢你的阅读与支持！&gt;【篇一】　　签订地点：　　合同编号：　　甲方（需方）乙方（供方）　　甲方根据实际需要，就向乙方采购格力空调用于办公室一事，经双方友...</w:t>
      </w:r>
    </w:p>
    <w:p>
      <w:pPr>
        <w:ind w:left="0" w:right="0" w:firstLine="560"/>
        <w:spacing w:before="450" w:after="450" w:line="312" w:lineRule="auto"/>
      </w:pPr>
      <w:r>
        <w:rPr>
          <w:rFonts w:ascii="宋体" w:hAnsi="宋体" w:eastAsia="宋体" w:cs="宋体"/>
          <w:color w:val="000"/>
          <w:sz w:val="28"/>
          <w:szCs w:val="28"/>
        </w:rPr>
        <w:t xml:space="preserve">&gt;本文《安装采购合同范本》由合同范文频道整理，仅供参考。如果觉得很不错，欢迎点评和分享～感谢你的阅读与支持！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甲方根据实际需要，就向乙方采购格力空调用于办公室一事，经双方友好协商，达成如下协议：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　　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　　二、产品的运输方式和费用负担：汽运。</w:t>
      </w:r>
    </w:p>
    <w:p>
      <w:pPr>
        <w:ind w:left="0" w:right="0" w:firstLine="560"/>
        <w:spacing w:before="450" w:after="450" w:line="312" w:lineRule="auto"/>
      </w:pPr>
      <w:r>
        <w:rPr>
          <w:rFonts w:ascii="宋体" w:hAnsi="宋体" w:eastAsia="宋体" w:cs="宋体"/>
          <w:color w:val="000"/>
          <w:sz w:val="28"/>
          <w:szCs w:val="28"/>
        </w:rPr>
        <w:t xml:space="preserve">　　三、风险责任承担：货物到达甲方安装地前，风险责任由乙方承担。货物自到达甲方安装地后，风险责任由甲方承担。四、安装地点：。五、产品安装调试：</w:t>
      </w:r>
    </w:p>
    <w:p>
      <w:pPr>
        <w:ind w:left="0" w:right="0" w:firstLine="560"/>
        <w:spacing w:before="450" w:after="450" w:line="312" w:lineRule="auto"/>
      </w:pPr>
      <w:r>
        <w:rPr>
          <w:rFonts w:ascii="宋体" w:hAnsi="宋体" w:eastAsia="宋体" w:cs="宋体"/>
          <w:color w:val="000"/>
          <w:sz w:val="28"/>
          <w:szCs w:val="28"/>
        </w:rPr>
        <w:t xml:space="preserve">　　（1）由乙方免费安装调试；</w:t>
      </w:r>
    </w:p>
    <w:p>
      <w:pPr>
        <w:ind w:left="0" w:right="0" w:firstLine="560"/>
        <w:spacing w:before="450" w:after="450" w:line="312" w:lineRule="auto"/>
      </w:pPr>
      <w:r>
        <w:rPr>
          <w:rFonts w:ascii="宋体" w:hAnsi="宋体" w:eastAsia="宋体" w:cs="宋体"/>
          <w:color w:val="000"/>
          <w:sz w:val="28"/>
          <w:szCs w:val="28"/>
        </w:rPr>
        <w:t xml:space="preserve">　　（2）甲方为乙方提供电源、场地等设施供乙方安装调试使用，以配合乙方安装调试。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（1）分体室内机连接电源插座、柜机室内机连接电源所必须用的空气开关等费用均由甲方承担。</w:t>
      </w:r>
    </w:p>
    <w:p>
      <w:pPr>
        <w:ind w:left="0" w:right="0" w:firstLine="560"/>
        <w:spacing w:before="450" w:after="450" w:line="312" w:lineRule="auto"/>
      </w:pPr>
      <w:r>
        <w:rPr>
          <w:rFonts w:ascii="宋体" w:hAnsi="宋体" w:eastAsia="宋体" w:cs="宋体"/>
          <w:color w:val="000"/>
          <w:sz w:val="28"/>
          <w:szCs w:val="28"/>
        </w:rPr>
        <w:t xml:space="preserve">　　（2）甲方特殊要求的支架、护网等材料及制作费用约定为甲方承担。</w:t>
      </w:r>
    </w:p>
    <w:p>
      <w:pPr>
        <w:ind w:left="0" w:right="0" w:firstLine="560"/>
        <w:spacing w:before="450" w:after="450" w:line="312" w:lineRule="auto"/>
      </w:pPr>
      <w:r>
        <w:rPr>
          <w:rFonts w:ascii="宋体" w:hAnsi="宋体" w:eastAsia="宋体" w:cs="宋体"/>
          <w:color w:val="000"/>
          <w:sz w:val="28"/>
          <w:szCs w:val="28"/>
        </w:rPr>
        <w:t xml:space="preserve">　　（3）配管加长、附件增加（超出原厂包装配置）部分费用由甲方承担。</w:t>
      </w:r>
    </w:p>
    <w:p>
      <w:pPr>
        <w:ind w:left="0" w:right="0" w:firstLine="560"/>
        <w:spacing w:before="450" w:after="450" w:line="312" w:lineRule="auto"/>
      </w:pPr>
      <w:r>
        <w:rPr>
          <w:rFonts w:ascii="宋体" w:hAnsi="宋体" w:eastAsia="宋体" w:cs="宋体"/>
          <w:color w:val="000"/>
          <w:sz w:val="28"/>
          <w:szCs w:val="28"/>
        </w:rPr>
        <w:t xml:space="preserve">　　七、设备验收：双方约定验收时间期限为乙方安装调试完毕、通知甲方对设备进行验收之日起十五日内由甲方验收完毕。逾期视同验收合格。</w:t>
      </w:r>
    </w:p>
    <w:p>
      <w:pPr>
        <w:ind w:left="0" w:right="0" w:firstLine="560"/>
        <w:spacing w:before="450" w:after="450" w:line="312" w:lineRule="auto"/>
      </w:pPr>
      <w:r>
        <w:rPr>
          <w:rFonts w:ascii="宋体" w:hAnsi="宋体" w:eastAsia="宋体" w:cs="宋体"/>
          <w:color w:val="000"/>
          <w:sz w:val="28"/>
          <w:szCs w:val="28"/>
        </w:rPr>
        <w:t xml:space="preserve">　　八、结算方式及期限：。甲方付款逾期十日视为违约。九、包修期限：按照国家三包法及厂家保修规定。</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十一、合同纠纷解决方式：</w:t>
      </w:r>
    </w:p>
    <w:p>
      <w:pPr>
        <w:ind w:left="0" w:right="0" w:firstLine="560"/>
        <w:spacing w:before="450" w:after="450" w:line="312" w:lineRule="auto"/>
      </w:pPr>
      <w:r>
        <w:rPr>
          <w:rFonts w:ascii="宋体" w:hAnsi="宋体" w:eastAsia="宋体" w:cs="宋体"/>
          <w:color w:val="000"/>
          <w:sz w:val="28"/>
          <w:szCs w:val="28"/>
        </w:rPr>
        <w:t xml:space="preserve">　　十二、本合同一式肆份，其中甲方保留壹份，乙方保留壹份，厂家保留贰份。</w:t>
      </w:r>
    </w:p>
    <w:p>
      <w:pPr>
        <w:ind w:left="0" w:right="0" w:firstLine="560"/>
        <w:spacing w:before="450" w:after="450" w:line="312" w:lineRule="auto"/>
      </w:pPr>
      <w:r>
        <w:rPr>
          <w:rFonts w:ascii="宋体" w:hAnsi="宋体" w:eastAsia="宋体" w:cs="宋体"/>
          <w:color w:val="000"/>
          <w:sz w:val="28"/>
          <w:szCs w:val="28"/>
        </w:rPr>
        <w:t xml:space="preserve">　　十三、其他约定：甲乙双方保证工*实及合同签订数量、安装地址的真实，一旦有虚假，愿意承担责任，同时甲乙双方同意保留山东格力公司或珠海总部直接与项目甲方核实此项目真实性的权利。</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详细签字：签字：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2026-08-01T19:14:04+08:00</dcterms:created>
  <dcterms:modified xsi:type="dcterms:W3CDTF">2026-08-01T19:14:04+08:00</dcterms:modified>
</cp:coreProperties>
</file>

<file path=docProps/custom.xml><?xml version="1.0" encoding="utf-8"?>
<Properties xmlns="http://schemas.openxmlformats.org/officeDocument/2006/custom-properties" xmlns:vt="http://schemas.openxmlformats.org/officeDocument/2006/docPropsVTypes"/>
</file>