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材料供货标准合同(3篇)</w:t>
      </w:r>
      <w:bookmarkEnd w:id="1"/>
    </w:p>
    <w:p>
      <w:pPr>
        <w:jc w:val="center"/>
        <w:spacing w:before="0" w:after="450"/>
      </w:pPr>
      <w:r>
        <w:rPr>
          <w:rFonts w:ascii="Arial" w:hAnsi="Arial" w:eastAsia="Arial" w:cs="Arial"/>
          <w:color w:val="999999"/>
          <w:sz w:val="20"/>
          <w:szCs w:val="20"/>
        </w:rPr>
        <w:t xml:space="preserve">来源：网络  作者：浅语风铃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材料供货标准合同一一、定货明细乙方向甲方购买以下常规产品：__________注：__________________________________1、以上数量及尺寸以实际下单交货数为主计算2、以上价格不含税，3、甲方负责运输(仅限___...</w:t>
      </w:r>
    </w:p>
    <w:p>
      <w:pPr>
        <w:ind w:left="0" w:right="0" w:firstLine="560"/>
        <w:spacing w:before="450" w:after="450" w:line="312" w:lineRule="auto"/>
      </w:pPr>
      <w:r>
        <w:rPr>
          <w:rFonts w:ascii="黑体" w:hAnsi="黑体" w:eastAsia="黑体" w:cs="黑体"/>
          <w:color w:val="000000"/>
          <w:sz w:val="36"/>
          <w:szCs w:val="36"/>
          <w:b w:val="1"/>
          <w:bCs w:val="1"/>
        </w:rPr>
        <w:t xml:space="preserve">材料供货标准合同一</w:t>
      </w:r>
    </w:p>
    <w:p>
      <w:pPr>
        <w:ind w:left="0" w:right="0" w:firstLine="560"/>
        <w:spacing w:before="450" w:after="450" w:line="312" w:lineRule="auto"/>
      </w:pPr>
      <w:r>
        <w:rPr>
          <w:rFonts w:ascii="宋体" w:hAnsi="宋体" w:eastAsia="宋体" w:cs="宋体"/>
          <w:color w:val="000"/>
          <w:sz w:val="28"/>
          <w:szCs w:val="28"/>
        </w:rPr>
        <w:t xml:space="preserve">一、定货明细乙方向甲方购买以下常规产品：__________注：__________________________________</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3、甲方负责运输(仅限_____至_____长途)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本合同签订后，乙方一次性支付合同总额的_____即_____人民币：_____元作为订金，甲方在收到乙方订金后开始下单生产，_____天内生产完工，第_____天内乙方需付清余款_____元，货从_____发出，_____天内到达_____。</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1.交货方式：先付款再发货，一次性送至乙方指定的_____工地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2.交货时间：自收到定金之日起_____天内货到达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w:t>
      </w:r>
    </w:p>
    <w:p>
      <w:pPr>
        <w:ind w:left="0" w:right="0" w:firstLine="560"/>
        <w:spacing w:before="450" w:after="450" w:line="312" w:lineRule="auto"/>
      </w:pPr>
      <w:r>
        <w:rPr>
          <w:rFonts w:ascii="宋体" w:hAnsi="宋体" w:eastAsia="宋体" w:cs="宋体"/>
          <w:color w:val="000"/>
          <w:sz w:val="28"/>
          <w:szCs w:val="28"/>
        </w:rPr>
        <w:t xml:space="preserve">五、产品接收及检验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乙方在收货当日对产品的数量、品种、型号、质量如发现有与国家标准及已经确定的样品不相符时，应于____日内向甲方提出书面异议，甲方将在_____个工作日内对乙方提出的异议给予书面解释，如产品不符合国家标准及已经确定的样品要求，甲方将无偿更换，如果在竣工后，____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2.本合同双方签字后生效，凡因本协议引起的39;调解、诉讼、双方连带责任人均同意以____市地方法院仲裁为主。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份，甲、乙双方各执_____份，具有同等法律效率，自签字之日起生效。甲方(签名)：_______________乙方(签名)：______________地址：_____________________地址：____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材料供货标准合同二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甲方供给乙方钢材一批,约吨,钢材确保质量,产地不限。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元 吨</w:t>
      </w:r>
    </w:p>
    <w:p>
      <w:pPr>
        <w:ind w:left="0" w:right="0" w:firstLine="560"/>
        <w:spacing w:before="450" w:after="450" w:line="312" w:lineRule="auto"/>
      </w:pPr>
      <w:r>
        <w:rPr>
          <w:rFonts w:ascii="宋体" w:hAnsi="宋体" w:eastAsia="宋体" w:cs="宋体"/>
          <w:color w:val="000"/>
          <w:sz w:val="28"/>
          <w:szCs w:val="28"/>
        </w:rPr>
        <w:t xml:space="preserve">二级钢 单价 元 吨</w:t>
      </w:r>
    </w:p>
    <w:p>
      <w:pPr>
        <w:ind w:left="0" w:right="0" w:firstLine="560"/>
        <w:spacing w:before="450" w:after="450" w:line="312" w:lineRule="auto"/>
      </w:pPr>
      <w:r>
        <w:rPr>
          <w:rFonts w:ascii="宋体" w:hAnsi="宋体" w:eastAsia="宋体" w:cs="宋体"/>
          <w:color w:val="000"/>
          <w:sz w:val="28"/>
          <w:szCs w:val="28"/>
        </w:rPr>
        <w:t xml:space="preserve">三级钢 单价 元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 甲方供给乙方水泥一批,约吨,水泥产地。甲方确保此批水泥质量,并提供厂方化验报告,水泥单价现价按元 吨结算付清货款。</w:t>
      </w:r>
    </w:p>
    <w:p>
      <w:pPr>
        <w:ind w:left="0" w:right="0" w:firstLine="560"/>
        <w:spacing w:before="450" w:after="450" w:line="312" w:lineRule="auto"/>
      </w:pPr>
      <w:r>
        <w:rPr>
          <w:rFonts w:ascii="宋体" w:hAnsi="宋体" w:eastAsia="宋体" w:cs="宋体"/>
          <w:color w:val="000"/>
          <w:sz w:val="28"/>
          <w:szCs w:val="28"/>
        </w:rPr>
        <w:t xml:space="preserve">第三条 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 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在生产厂家正常的情况下,甲方保质,保量急时供货给乙方,乙方必须按合同约定的付款时间和付款方式结算付清甲方所供货货物的货。如逾期不付,甲方立刻停止再供货,且乙方必须支付给甲方合同所列货物总货款的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 乙方在未付清甲方货款以前,不得到其它地方去再提货,若经甲方发现乙方到其它地方提货一次,甲方要求乙方立即付清所欠货款,并视乙方行为违约,应向甲方支付违约金元(元) 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任何一方对因商贸有限公司供货而获知的另一方的商业机密负有保密义务，不得向有关其他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材料供货标准合同三</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甲、乙双方本着《民法典》及有关法规的规定，经友好协商，达成如下条款，以资双方共同遵守：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一、定货明细：乙方向甲方购买以下常规产品：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3.包装要求：货物的包装须满足易碎物品的运输、搬运要求，并贴合乙方标准包装，包装费含在产品报价中。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本合同签订后，乙方一次性支付合同总额的即人民币：元作为订金，甲方在收到乙方订金后开始下单生产，天内生产完工，第天内乙方需付清余款元，货从中山发出，天内到达上海。</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五、产品接收及检验：货到达指定地点后，供方以书面的形式向需方提交到货的数量、型号及报检申请，需方需有专人(要有委托书)负责点数、验货，并签名确认。检验要贴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____日内向甲方提出书面异议，甲方将在7个工作日内对乙方提出的异议给予书面解释，如产品不贴合国家标准及已经确定的样品要求，甲方将无偿更换，如果在竣工后，____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1.合同变更：甲乙双方均无权单方变更合同规定资料，如需变更，应由双方协商确定后进行。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2.本合同双方签字后生效，凡因本协议引起的调解、诉讼、双方连带职责人均同意以____市地方法院仲裁为主。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3.未尽事宜，双方能够补充协议的方式予以补充，补充协议与本合同具有同等法律效力。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2026-08-02T22:16:30+08:00</dcterms:created>
  <dcterms:modified xsi:type="dcterms:W3CDTF">2026-08-02T22:16:30+08:00</dcterms:modified>
</cp:coreProperties>
</file>

<file path=docProps/custom.xml><?xml version="1.0" encoding="utf-8"?>
<Properties xmlns="http://schemas.openxmlformats.org/officeDocument/2006/custom-properties" xmlns:vt="http://schemas.openxmlformats.org/officeDocument/2006/docPropsVTypes"/>
</file>