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预拌混凝土供货合同原件(23篇)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拌混凝土供货合同原件一供货方：购买方：根据《中华人民共和国民法典》及有关规定，结合工程具体情况，经甲乙双方协商，乙方将承建的以下项目所用商品砼由甲方供应。为明确双方在商品砼供应过程中的权力、和责任，特签订本合同，供双方共同遵照执行。一、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预拌混凝土供货合同原件一</w:t>
      </w:r>
    </w:p>
    <w:p>
      <w:pPr>
        <w:ind w:left="0" w:right="0" w:firstLine="560"/>
        <w:spacing w:before="450" w:after="450" w:line="312" w:lineRule="auto"/>
      </w:pPr>
      <w:r>
        <w:rPr>
          <w:rFonts w:ascii="宋体" w:hAnsi="宋体" w:eastAsia="宋体" w:cs="宋体"/>
          <w:color w:val="000"/>
          <w:sz w:val="28"/>
          <w:szCs w:val="28"/>
        </w:rPr>
        <w:t xml:space="preserve">供货方：购买方：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预拌混凝土供货合同范文二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第二条由乙方开发、丙方施工的工程项目以及使用混凝土的概1况</w:t>
      </w:r>
    </w:p>
    <w:p>
      <w:pPr>
        <w:ind w:left="0" w:right="0" w:firstLine="560"/>
        <w:spacing w:before="450" w:after="450" w:line="312" w:lineRule="auto"/>
      </w:pPr>
      <w:r>
        <w:rPr>
          <w:rFonts w:ascii="宋体" w:hAnsi="宋体" w:eastAsia="宋体" w:cs="宋体"/>
          <w:color w:val="000"/>
          <w:sz w:val="28"/>
          <w:szCs w:val="28"/>
        </w:rPr>
        <w:t xml:space="preserve">2.1工程名称：浙商大厦</w:t>
      </w:r>
    </w:p>
    <w:p>
      <w:pPr>
        <w:ind w:left="0" w:right="0" w:firstLine="560"/>
        <w:spacing w:before="450" w:after="450" w:line="312" w:lineRule="auto"/>
      </w:pPr>
      <w:r>
        <w:rPr>
          <w:rFonts w:ascii="宋体" w:hAnsi="宋体" w:eastAsia="宋体" w:cs="宋体"/>
          <w:color w:val="000"/>
          <w:sz w:val="28"/>
          <w:szCs w:val="28"/>
        </w:rPr>
        <w:t xml:space="preserve">2.2工程所在地(即本合同履行地)：</w:t>
      </w:r>
    </w:p>
    <w:p>
      <w:pPr>
        <w:ind w:left="0" w:right="0" w:firstLine="560"/>
        <w:spacing w:before="450" w:after="450" w:line="312" w:lineRule="auto"/>
      </w:pPr>
      <w:r>
        <w:rPr>
          <w:rFonts w:ascii="宋体" w:hAnsi="宋体" w:eastAsia="宋体" w:cs="宋体"/>
          <w:color w:val="000"/>
          <w:sz w:val="28"/>
          <w:szCs w:val="28"/>
        </w:rPr>
        <w:t xml:space="preserve">2.3计划用混凝土方量：40000立方米(以实际供应量为准)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2.5计划供应时间：</w:t>
      </w:r>
    </w:p>
    <w:p>
      <w:pPr>
        <w:ind w:left="0" w:right="0" w:firstLine="560"/>
        <w:spacing w:before="450" w:after="450" w:line="312" w:lineRule="auto"/>
      </w:pPr>
      <w:r>
        <w:rPr>
          <w:rFonts w:ascii="宋体" w:hAnsi="宋体" w:eastAsia="宋体" w:cs="宋体"/>
          <w:color w:val="000"/>
          <w:sz w:val="28"/>
          <w:szCs w:val="28"/>
        </w:rPr>
        <w:t xml:space="preserve">第三条混凝土的有关质量技术要求、强度等级、单价等内容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名称强度等级</w:t>
      </w:r>
    </w:p>
    <w:p>
      <w:pPr>
        <w:ind w:left="0" w:right="0" w:firstLine="560"/>
        <w:spacing w:before="450" w:after="450" w:line="312" w:lineRule="auto"/>
      </w:pPr>
      <w:r>
        <w:rPr>
          <w:rFonts w:ascii="宋体" w:hAnsi="宋体" w:eastAsia="宋体" w:cs="宋体"/>
          <w:color w:val="000"/>
          <w:sz w:val="28"/>
          <w:szCs w:val="28"/>
        </w:rPr>
        <w:t xml:space="preserve">c35单价(元/m3)名称强度等级(mpa)c40c45c50c55c60单价(元/m3)商品砼商品砼商品砼商品砼商品砼商品砼商品砼商品砼商品砼商品砼商品砼商品砼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2、抗渗混凝土s6用uea加30元/m3，用hea加40元/m3，s8用uea加40元/m3，用hea加40元/m3;</w:t>
      </w:r>
    </w:p>
    <w:p>
      <w:pPr>
        <w:ind w:left="0" w:right="0" w:firstLine="560"/>
        <w:spacing w:before="450" w:after="450" w:line="312" w:lineRule="auto"/>
      </w:pPr>
      <w:r>
        <w:rPr>
          <w:rFonts w:ascii="宋体" w:hAnsi="宋体" w:eastAsia="宋体" w:cs="宋体"/>
          <w:color w:val="000"/>
          <w:sz w:val="28"/>
          <w:szCs w:val="28"/>
        </w:rPr>
        <w:t xml:space="preserve">3、抗冻融混凝土：-5℃加20元/m3;-10℃加30元/m3;-15℃加40元/m3;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5、抗裂混凝土添加聚丙烯纤维加30元/m3，加聚丙烯腈纤维加40元/m3。</w:t>
      </w:r>
    </w:p>
    <w:p>
      <w:pPr>
        <w:ind w:left="0" w:right="0" w:firstLine="560"/>
        <w:spacing w:before="450" w:after="450" w:line="312" w:lineRule="auto"/>
      </w:pPr>
      <w:r>
        <w:rPr>
          <w:rFonts w:ascii="宋体" w:hAnsi="宋体" w:eastAsia="宋体" w:cs="宋体"/>
          <w:color w:val="000"/>
          <w:sz w:val="28"/>
          <w:szCs w:val="28"/>
        </w:rPr>
        <w:t xml:space="preserve">第四条混凝土供货量结算方式</w:t>
      </w:r>
    </w:p>
    <w:p>
      <w:pPr>
        <w:ind w:left="0" w:right="0" w:firstLine="560"/>
        <w:spacing w:before="450" w:after="450" w:line="312" w:lineRule="auto"/>
      </w:pPr>
      <w:r>
        <w:rPr>
          <w:rFonts w:ascii="宋体" w:hAnsi="宋体" w:eastAsia="宋体" w:cs="宋体"/>
          <w:color w:val="000"/>
          <w:sz w:val="28"/>
          <w:szCs w:val="28"/>
        </w:rPr>
        <w:t xml:space="preserve">4.1混凝土结算方式按丙方实际签收的甲方商品砼用量结算单为依据结算，丙方指定为本工程现场收货人和混凝土浇筑量结算人员。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付款方式：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第六条供货时间</w:t>
      </w:r>
    </w:p>
    <w:p>
      <w:pPr>
        <w:ind w:left="0" w:right="0" w:firstLine="560"/>
        <w:spacing w:before="450" w:after="450" w:line="312" w:lineRule="auto"/>
      </w:pPr>
      <w:r>
        <w:rPr>
          <w:rFonts w:ascii="宋体" w:hAnsi="宋体" w:eastAsia="宋体" w:cs="宋体"/>
          <w:color w:val="000"/>
          <w:sz w:val="28"/>
          <w:szCs w:val="28"/>
        </w:rPr>
        <w:t xml:space="preserve">6.1因商品混凝土所具有的产品特性，所以，甲方要根据丙方的电话传真、电子邮件或浇注委托单确定的供货时间、供货数量安排生产。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第七条质量责任</w:t>
      </w:r>
    </w:p>
    <w:p>
      <w:pPr>
        <w:ind w:left="0" w:right="0" w:firstLine="560"/>
        <w:spacing w:before="450" w:after="450" w:line="312" w:lineRule="auto"/>
      </w:pPr>
      <w:r>
        <w:rPr>
          <w:rFonts w:ascii="宋体" w:hAnsi="宋体" w:eastAsia="宋体" w:cs="宋体"/>
          <w:color w:val="000"/>
          <w:sz w:val="28"/>
          <w:szCs w:val="28"/>
        </w:rPr>
        <w:t xml:space="preserve">7.1在混凝土浇注过程中，丙方必须按甲方的技术交底进行混凝土的浇筑及养护工作。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第八条丙方的权利和义务</w:t>
      </w:r>
    </w:p>
    <w:p>
      <w:pPr>
        <w:ind w:left="0" w:right="0" w:firstLine="560"/>
        <w:spacing w:before="450" w:after="450" w:line="312" w:lineRule="auto"/>
      </w:pPr>
      <w:r>
        <w:rPr>
          <w:rFonts w:ascii="宋体" w:hAnsi="宋体" w:eastAsia="宋体" w:cs="宋体"/>
          <w:color w:val="000"/>
          <w:sz w:val="28"/>
          <w:szCs w:val="28"/>
        </w:rPr>
        <w:t xml:space="preserve">8.1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第十二条联系方式</w:t>
      </w:r>
    </w:p>
    <w:p>
      <w:pPr>
        <w:ind w:left="0" w:right="0" w:firstLine="560"/>
        <w:spacing w:before="450" w:after="450" w:line="312" w:lineRule="auto"/>
      </w:pPr>
      <w:r>
        <w:rPr>
          <w:rFonts w:ascii="宋体" w:hAnsi="宋体" w:eastAsia="宋体" w:cs="宋体"/>
          <w:color w:val="000"/>
          <w:sz w:val="28"/>
          <w:szCs w:val="28"/>
        </w:rPr>
        <w:t xml:space="preserve">12.1本合同签订后，在履行合同过程中以及因本合同有关事宜而需要联络时，以签订本合同是三方签字盖章处确定的地址、邮编、电话、传真、签约人的身份证号等进行通信、电话、传真方式联络。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甲方：(盖章)乙方：(盖章)丙方：(盖章)法定代表人：法定代表人：法定代表人：委托代理人：委托代理人：委托代理人：地址：地址：地址：</w:t>
      </w:r>
    </w:p>
    <w:p>
      <w:pPr>
        <w:ind w:left="0" w:right="0" w:firstLine="560"/>
        <w:spacing w:before="450" w:after="450" w:line="312" w:lineRule="auto"/>
      </w:pPr>
      <w:r>
        <w:rPr>
          <w:rFonts w:ascii="宋体" w:hAnsi="宋体" w:eastAsia="宋体" w:cs="宋体"/>
          <w:color w:val="000"/>
          <w:sz w:val="28"/>
          <w:szCs w:val="28"/>
        </w:rPr>
        <w:t xml:space="preserve">单位电话：单位电话：单位电话：工作传真：工作传真：工作传真：年月日年月日年月日</w:t>
      </w:r>
    </w:p>
    <w:p>
      <w:pPr>
        <w:ind w:left="0" w:right="0" w:firstLine="560"/>
        <w:spacing w:before="450" w:after="450" w:line="312" w:lineRule="auto"/>
      </w:pPr>
      <w:r>
        <w:rPr>
          <w:rFonts w:ascii="宋体" w:hAnsi="宋体" w:eastAsia="宋体" w:cs="宋体"/>
          <w:color w:val="000"/>
          <w:sz w:val="28"/>
          <w:szCs w:val="28"/>
        </w:rPr>
        <w:t xml:space="preserve">预拌混凝土供货合同范文三</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一、合同日期--</w:t>
      </w:r>
    </w:p>
    <w:p>
      <w:pPr>
        <w:ind w:left="0" w:right="0" w:firstLine="560"/>
        <w:spacing w:before="450" w:after="450" w:line="312" w:lineRule="auto"/>
      </w:pPr>
      <w:r>
        <w:rPr>
          <w:rFonts w:ascii="宋体" w:hAnsi="宋体" w:eastAsia="宋体" w:cs="宋体"/>
          <w:color w:val="000"/>
          <w:sz w:val="28"/>
          <w:szCs w:val="28"/>
        </w:rPr>
        <w:t xml:space="preserve">二、预拌混凝土结算单价、技术要求等详见附件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在运送单上签字作为收货确认及结算依据。甲方使用乙方混凝土达到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本合同甲乙双方确认采用第种结算方式，付款方式为：。</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问题，由甲方负责协调解决，由此给乙方造成的损失，甲方应负赔偿责任。搅拌车到达现场后等待时间不超过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预拌混凝土供货合同原件二</w:t>
      </w:r>
    </w:p>
    <w:p>
      <w:pPr>
        <w:ind w:left="0" w:right="0" w:firstLine="560"/>
        <w:spacing w:before="450" w:after="450" w:line="312" w:lineRule="auto"/>
      </w:pPr>
      <w:r>
        <w:rPr>
          <w:rFonts w:ascii="宋体" w:hAnsi="宋体" w:eastAsia="宋体" w:cs="宋体"/>
          <w:color w:val="000"/>
          <w:sz w:val="28"/>
          <w:szCs w:val="28"/>
        </w:rPr>
        <w:t xml:space="preserve">青岛市预拌混凝土供货合同</w:t>
      </w:r>
    </w:p>
    <w:p>
      <w:pPr>
        <w:ind w:left="0" w:right="0" w:firstLine="560"/>
        <w:spacing w:before="450" w:after="450" w:line="312" w:lineRule="auto"/>
      </w:pPr>
      <w:r>
        <w:rPr>
          <w:rFonts w:ascii="宋体" w:hAnsi="宋体" w:eastAsia="宋体" w:cs="宋体"/>
          <w:color w:val="000"/>
          <w:sz w:val="28"/>
          <w:szCs w:val="28"/>
        </w:rPr>
        <w:t xml:space="preserve">青岛市预拌混凝土供货合同</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        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预拌混凝土供货合同原件三</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预拌混凝土供货合同原件五</w:t>
      </w:r>
    </w:p>
    <w:p>
      <w:pPr>
        <w:ind w:left="0" w:right="0" w:firstLine="560"/>
        <w:spacing w:before="450" w:after="450" w:line="312" w:lineRule="auto"/>
      </w:pPr>
      <w:r>
        <w:rPr>
          <w:rFonts w:ascii="宋体" w:hAnsi="宋体" w:eastAsia="宋体" w:cs="宋体"/>
          <w:color w:val="000"/>
          <w:sz w:val="28"/>
          <w:szCs w:val="28"/>
        </w:rPr>
        <w:t xml:space="preserve">随着我国经济的快速发展,预拌混凝土在工程建设中的应用越来越广泛,预拌混凝土供货合同怎么写呢以下是在小编为大家整理的预拌混凝土供货合同范文，感谢您的欣赏。</w:t>
      </w:r>
    </w:p>
    <w:p>
      <w:pPr>
        <w:ind w:left="0" w:right="0" w:firstLine="560"/>
        <w:spacing w:before="450" w:after="450" w:line="312" w:lineRule="auto"/>
      </w:pPr>
      <w:r>
        <w:rPr>
          <w:rFonts w:ascii="宋体" w:hAnsi="宋体" w:eastAsia="宋体" w:cs="宋体"/>
          <w:color w:val="000"/>
          <w:sz w:val="28"/>
          <w:szCs w:val="28"/>
        </w:rPr>
        <w:t xml:space="preserve">预拌混凝土供货合同范文一</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w:t>
      </w:r>
    </w:p>
    <w:p>
      <w:pPr>
        <w:ind w:left="0" w:right="0" w:firstLine="560"/>
        <w:spacing w:before="450" w:after="450" w:line="312" w:lineRule="auto"/>
      </w:pPr>
      <w:r>
        <w:rPr>
          <w:rFonts w:ascii="宋体" w:hAnsi="宋体" w:eastAsia="宋体" w:cs="宋体"/>
          <w:color w:val="000"/>
          <w:sz w:val="28"/>
          <w:szCs w:val="28"/>
        </w:rPr>
        <w:t xml:space="preserve">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w:t>
      </w:r>
    </w:p>
    <w:p>
      <w:pPr>
        <w:ind w:left="0" w:right="0" w:firstLine="560"/>
        <w:spacing w:before="450" w:after="450" w:line="312" w:lineRule="auto"/>
      </w:pPr>
      <w:r>
        <w:rPr>
          <w:rFonts w:ascii="宋体" w:hAnsi="宋体" w:eastAsia="宋体" w:cs="宋体"/>
          <w:color w:val="000"/>
          <w:sz w:val="28"/>
          <w:szCs w:val="28"/>
        </w:rPr>
        <w:t xml:space="preserve">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2、乙方未按合同约定期限付款，经甲方书面催告后，在____日内仍未付款的甲方有权停止砼供应，并要求乙方按照欠款额百分之三的比例按月向甲方支付滞纳金。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预拌混凝土供货合同范文二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预拌混凝土供货合同范文三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方(且供应时间不超过2个月)结算一次，乙方凭甲方签字验收的运送单____日内进行结算。甲方工程主体结构完工后或距最后一次供货时间满____日，甲方应将剩余混凝土货款全部结算完毕。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2、月结：每月____日之前甲方向乙方结算上月所供应混凝土全部货款，当工程主体结构完工后或距最后一次供货时间满____日，甲方应将剩余混凝土货款全部结算完毕。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(7)施工期间出现特殊情况须中途停止混凝土浇注，甲方必须提前____日书面通知乙方，否则造成的损失甲方承担。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1、预拌混凝土浇筑后，甲方如发现质量等问题，应在____日内书面通知乙方，以便甲乙双方及时分析解决。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预拌混凝土供货合同原件六</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预拌混凝土供货合同原件七</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预拌混凝土供货合同原件八</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2026-04-10T13:21:37+08:00</dcterms:created>
  <dcterms:modified xsi:type="dcterms:W3CDTF">2026-04-10T13:21:37+08:00</dcterms:modified>
</cp:coreProperties>
</file>

<file path=docProps/custom.xml><?xml version="1.0" encoding="utf-8"?>
<Properties xmlns="http://schemas.openxmlformats.org/officeDocument/2006/custom-properties" xmlns:vt="http://schemas.openxmlformats.org/officeDocument/2006/docPropsVTypes"/>
</file>