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[水果供货合同模板]食品供货合同标准模板</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食品供货对于食品公司来说是非常熟悉的。本站的小编为大家收集整理的“食品供货合同标准模板”，供大家参考！希望可以帮助到大家！更多精彩内容请持续关注本站！食品供货合同标准模板　　甲方（供方）：__________　　乙方（需方）：_____...</w:t>
      </w:r>
    </w:p>
    <w:p>
      <w:pPr>
        <w:ind w:left="0" w:right="0" w:firstLine="560"/>
        <w:spacing w:before="450" w:after="450" w:line="312" w:lineRule="auto"/>
      </w:pPr>
      <w:r>
        <w:rPr>
          <w:rFonts w:ascii="宋体" w:hAnsi="宋体" w:eastAsia="宋体" w:cs="宋体"/>
          <w:color w:val="000"/>
          <w:sz w:val="28"/>
          <w:szCs w:val="28"/>
        </w:rPr>
        <w:t xml:space="preserve">　　食品供货对于食品公司来说是非常熟悉的。本站的小编为大家收集整理的“食品供货合同标准模板”，供大家参考！希望可以帮助到大家！更多精彩内容请持续关注本站！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食品供货合同标准模板</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