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最新建筑类劳务合同(六篇)</w:t>
      </w:r>
      <w:bookmarkEnd w:id="1"/>
    </w:p>
    <w:p>
      <w:pPr>
        <w:jc w:val="center"/>
        <w:spacing w:before="0" w:after="450"/>
      </w:pPr>
      <w:r>
        <w:rPr>
          <w:rFonts w:ascii="Arial" w:hAnsi="Arial" w:eastAsia="Arial" w:cs="Arial"/>
          <w:color w:val="999999"/>
          <w:sz w:val="20"/>
          <w:szCs w:val="20"/>
        </w:rPr>
        <w:t xml:space="preserve">来源：网络  作者：春暖花香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建筑类劳务合同一法定代表人(主要负责人)或者委托代理人_________________注册地址________________________________________________联系方式____________________...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建筑类劳务合同一</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现住址___________________________联系方式________________根据《劳动法》，《劳动合同法》及有关规定，甲乙双方经平等自愿，协商一致，签订本合同。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(一)固定期限：自____年__月__日起至____年__月__日止。其中试用期自____年__月__日起至____年__月__日止，期限为__天。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(二)无固定期限：自____年__月__日起至依法解除，终止劳动合同时止。其中试用期自____年__月__日起至____年__月__日止，期限为__天。</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(三)以完成一定的工作(任务)为期限：自____年__月__日起至____________工作(任务)完成时即行终止。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甲方招用乙方在__________(项目名称)工程中，担任_____________________岗位(工种)工作。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(二)经当地劳动行政部门批准，执行综合计算工时制度。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(三)经当地劳动行政部门批准，执行不定时工时制度。</w:t>
      </w:r>
    </w:p>
    <w:p>
      <w:pPr>
        <w:ind w:left="0" w:right="0" w:firstLine="560"/>
        <w:spacing w:before="450" w:after="450" w:line="312" w:lineRule="auto"/>
      </w:pPr>
      <w:r>
        <w:rPr>
          <w:rFonts w:ascii="宋体" w:hAnsi="宋体" w:eastAsia="宋体" w:cs="宋体"/>
          <w:color w:val="000"/>
          <w:sz w:val="28"/>
          <w:szCs w:val="28"/>
        </w:rPr>
        <w:t xml:space="preserve">乙方依法享有公休假，法定节日假，探亲假，婚丧假，产假，带薪年休假等假期。甲方保证乙方每周至少休息一天。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甲方采用以下第_______种形式向乙方支付工资：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(三)计件工资。甲方应以同类岗位人员能够完成的劳动量为基础制定的计件单价约定为______。</w:t>
      </w:r>
    </w:p>
    <w:p>
      <w:pPr>
        <w:ind w:left="0" w:right="0" w:firstLine="560"/>
        <w:spacing w:before="450" w:after="450" w:line="312" w:lineRule="auto"/>
      </w:pPr>
      <w:r>
        <w:rPr>
          <w:rFonts w:ascii="宋体" w:hAnsi="宋体" w:eastAsia="宋体" w:cs="宋体"/>
          <w:color w:val="000"/>
          <w:sz w:val="28"/>
          <w:szCs w:val="28"/>
        </w:rPr>
        <w:t xml:space="preserve">以上双方约定的工资不低于甲方所在地的最低工资标准，其中乙方在试用期的工资不低于甲方相同岗位最低档工资。(或者本合同约定工资的百分之_______)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甲方生产经营任务不足，乙方同意待岗的，甲方向乙方支付的生活费为______元或按_____________________执行。</w:t>
      </w:r>
    </w:p>
    <w:p>
      <w:pPr>
        <w:ind w:left="0" w:right="0" w:firstLine="560"/>
        <w:spacing w:before="450" w:after="450" w:line="312" w:lineRule="auto"/>
      </w:pPr>
      <w:r>
        <w:rPr>
          <w:rFonts w:ascii="宋体" w:hAnsi="宋体" w:eastAsia="宋体" w:cs="宋体"/>
          <w:color w:val="000"/>
          <w:sz w:val="28"/>
          <w:szCs w:val="28"/>
        </w:rPr>
        <w:t xml:space="preserve">甲方应当在劳动合同终止，解除时一次性付清乙方的工资。甲方向乙方支付工资应由乙方签字确认。</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乙方患病或非因工负伤的医疗待遇按国家有关规定执行。甲方按_____________________支付乙方病假工资。</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措施，发放必要的劳动保护用品。其中建筑施工现场要符合《建筑施工现场环境与卫生标准》(jgj146-__)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甲方将依法建立安全生产制度。乙方严格遵守甲方依法制定的各项规章制度，不违章作业，防止劳动过程中的事故，减少职业危害。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第九条 甲乙双方发生劳动争议，可以协商解决，也可以依照《劳动争议调解仲裁法》的规定通过申请调解，仲裁，提起诉讼解决。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第十条 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 章)______________乙方(签字或盖章)______________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项目责任人：_______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三、劳务施工内容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用工开始日期_____年____月____日，用工结束日期_____年____月____日。</w:t>
      </w:r>
    </w:p>
    <w:p>
      <w:pPr>
        <w:ind w:left="0" w:right="0" w:firstLine="560"/>
        <w:spacing w:before="450" w:after="450" w:line="312" w:lineRule="auto"/>
      </w:pPr>
      <w:r>
        <w:rPr>
          <w:rFonts w:ascii="宋体" w:hAnsi="宋体" w:eastAsia="宋体" w:cs="宋体"/>
          <w:color w:val="000"/>
          <w:sz w:val="28"/>
          <w:szCs w:val="28"/>
        </w:rPr>
        <w:t xml:space="preserve">五、结算方式：采用以下第____种结算方式。</w:t>
      </w:r>
    </w:p>
    <w:p>
      <w:pPr>
        <w:ind w:left="0" w:right="0" w:firstLine="560"/>
        <w:spacing w:before="450" w:after="450" w:line="312" w:lineRule="auto"/>
      </w:pPr>
      <w:r>
        <w:rPr>
          <w:rFonts w:ascii="宋体" w:hAnsi="宋体" w:eastAsia="宋体" w:cs="宋体"/>
          <w:color w:val="000"/>
          <w:sz w:val="28"/>
          <w:szCs w:val="28"/>
        </w:rPr>
        <w:t xml:space="preserve">第一种结算方式：包干单价。每平方米单价______元。根据乙方施工的建筑面积乘以包干单价确定最终结算总价。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第二种结算方式：计时工资。乙方的工资标准为_____元/天。甲方根据乙方实际出勤天数乘以工资标准后计算乙方最终结算工资。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第三种结算方式：计件工资。结算标准______元/工日。根据定额工日数乘以结算标准确定最终结算总价。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六、文明施工、标准化管理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施工现场乙方必须达到_____级文明工地要求;必须达到_____级标化工地要求。</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八、工程质量与验收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1、本合同一式____份，甲方执____份，乙方执_____份。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项目责任人(签字)：__________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乙方(签字、指印)：__________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建筑类劳务合同六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2026-09-24T11:40:25+08:00</dcterms:created>
  <dcterms:modified xsi:type="dcterms:W3CDTF">2026-09-24T11:40:25+08:00</dcterms:modified>
</cp:coreProperties>
</file>

<file path=docProps/custom.xml><?xml version="1.0" encoding="utf-8"?>
<Properties xmlns="http://schemas.openxmlformats.org/officeDocument/2006/custom-properties" xmlns:vt="http://schemas.openxmlformats.org/officeDocument/2006/docPropsVTypes"/>
</file>