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最新建筑工程劳务承包合同书 建筑工人劳务合同模板(3篇)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建筑工程劳务承包合同书 建筑工人劳务合同一第一条租赁物资的品名、规格、数量、质量。详见合同附件：第二条租赁期限自年月日至年月日。共订天。承租方因工程需要延长租期，应在合同届满前日内，重新签订合同。第三条租金租金收取：第四条押金(保证金)经双...</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建筑工人劳务合同一</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三、合同工期：合同工期为20__年 9 月 28 日至 20__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20__.00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20__.00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为准;砖砌体工程按每立方米90元(包括大小砖：240____115____53、240____240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开工日期自年月日。</w:t>
      </w:r>
    </w:p>
    <w:p>
      <w:pPr>
        <w:ind w:left="0" w:right="0" w:firstLine="560"/>
        <w:spacing w:before="450" w:after="450" w:line="312" w:lineRule="auto"/>
      </w:pPr>
      <w:r>
        <w:rPr>
          <w:rFonts w:ascii="宋体" w:hAnsi="宋体" w:eastAsia="宋体" w:cs="宋体"/>
          <w:color w:val="000"/>
          <w:sz w:val="28"/>
          <w:szCs w:val="28"/>
        </w:rPr>
        <w:t xml:space="preserve">竣工日期止年月日或工程停工日。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后按照本合同约定的单价予以结算，经双方负责人签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与工资表(乙方上报、甲方项目部审核)，并在农工结算清单上(详见附表二)签;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甲方单位：宁夏煤炭基本建设公司建筑一公司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乙方劳务作业队：石嘴山市信实劳务有限公司劳务施工作业队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甲方负责人乙方负责人签：</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2026-03-26T14:43:59+08:00</dcterms:created>
  <dcterms:modified xsi:type="dcterms:W3CDTF">2026-03-26T14:43:59+08:00</dcterms:modified>
</cp:coreProperties>
</file>

<file path=docProps/custom.xml><?xml version="1.0" encoding="utf-8"?>
<Properties xmlns="http://schemas.openxmlformats.org/officeDocument/2006/custom-properties" xmlns:vt="http://schemas.openxmlformats.org/officeDocument/2006/docPropsVTypes"/>
</file>