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最新劳务输出合同怎么签(7篇)</w:t>
      </w:r>
      <w:bookmarkEnd w:id="1"/>
    </w:p>
    <w:p>
      <w:pPr>
        <w:jc w:val="center"/>
        <w:spacing w:before="0" w:after="450"/>
      </w:pPr>
      <w:r>
        <w:rPr>
          <w:rFonts w:ascii="Arial" w:hAnsi="Arial" w:eastAsia="Arial" w:cs="Arial"/>
          <w:color w:val="999999"/>
          <w:sz w:val="20"/>
          <w:szCs w:val="20"/>
        </w:rPr>
        <w:t xml:space="preserve">来源：网络  作者：独影花开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劳务输出合同怎么签一乙方：________甲乙双方本着“友好合作、平等互惠、优势互补”的原则，就委托招收厨师人员事宜达成如下协议：一、 甲方根据公司业务的需要，聘请乙方为甲方招收厨师人员;二、 乙方服务范围：1、 根据甲方业务需要提供甲方业...</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劳务输出合同怎么签二</w:t>
      </w:r>
    </w:p>
    <w:p>
      <w:pPr>
        <w:ind w:left="0" w:right="0" w:firstLine="560"/>
        <w:spacing w:before="450" w:after="450" w:line="312" w:lineRule="auto"/>
      </w:pPr>
      <w:r>
        <w:rPr>
          <w:rFonts w:ascii="宋体" w:hAnsi="宋体" w:eastAsia="宋体" w:cs="宋体"/>
          <w:color w:val="000"/>
          <w:sz w:val="28"/>
          <w:szCs w:val="28"/>
        </w:rPr>
        <w:t xml:space="preserve">甲方（劳务派遣单位）：________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乙方因生产（工作）需要，委托甲方提供劳务派遣，为明确双方的职责，双方根据《劳动法》和《_____》等有关劳动保障法律法规，协商一致，订立如下协议：</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2、甲方输出给乙方的劳务人员，为甲方员工，由甲方与劳务人员签订劳务合同，发放工资，并办理各项社会_____。</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1、劳务费用的构成：劳务人员劳务费（基本劳务费、考核劳务费）、社会_____费和输出劳务服务费。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2、甲方每月_____日发放劳务派遣人员工资、缴纳社会_____费（个人承担部分从工资中代扣）。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_____，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5、乙方有权查询甲方发放劳务派遣人员的劳务费和缴纳社会_____费等情况，乙方可以依法向甲方交涉要求纠正，因此造成乙方损失的，甲方应当给予乙方赔偿。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因本合同的.履行，双方或者任何一方与劳务派遣人员发生的争议，双方均有权向合同履行地的_____机构提起_____，对_____决定不服的，双方均可向合同履行地的人民法院起诉。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合同履行地：________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合同履行地：________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劳务输出合同怎么签五</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一、工期起止日期：自________年___月___日起至 ________年________ 月________ 日左右止;</w:t>
      </w:r>
    </w:p>
    <w:p>
      <w:pPr>
        <w:ind w:left="0" w:right="0" w:firstLine="560"/>
        <w:spacing w:before="450" w:after="450" w:line="312" w:lineRule="auto"/>
      </w:pPr>
      <w:r>
        <w:rPr>
          <w:rFonts w:ascii="宋体" w:hAnsi="宋体" w:eastAsia="宋体" w:cs="宋体"/>
          <w:color w:val="000"/>
          <w:sz w:val="28"/>
          <w:szCs w:val="28"/>
        </w:rPr>
        <w:t xml:space="preserve">二、 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 最低工资在________ 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7、乙方因自身特殊原因(婚、丧)未完成合同中途离厂者，应事先书面告知甲方，得到甲方管理人员认可方可离厂，并同意厂方在本人工资中扣除厂方所垫车费150元;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2026-06-18T23:40:36+08:00</dcterms:created>
  <dcterms:modified xsi:type="dcterms:W3CDTF">2026-06-18T23:40:36+08:00</dcterms:modified>
</cp:coreProperties>
</file>

<file path=docProps/custom.xml><?xml version="1.0" encoding="utf-8"?>
<Properties xmlns="http://schemas.openxmlformats.org/officeDocument/2006/custom-properties" xmlns:vt="http://schemas.openxmlformats.org/officeDocument/2006/docPropsVTypes"/>
</file>