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2025年劳务承包合同协议书5篇(精选)</w:t>
      </w:r>
      <w:bookmarkEnd w:id="1"/>
    </w:p>
    <w:p>
      <w:pPr>
        <w:jc w:val="center"/>
        <w:spacing w:before="0" w:after="450"/>
      </w:pPr>
      <w:r>
        <w:rPr>
          <w:rFonts w:ascii="Arial" w:hAnsi="Arial" w:eastAsia="Arial" w:cs="Arial"/>
          <w:color w:val="999999"/>
          <w:sz w:val="20"/>
          <w:szCs w:val="20"/>
        </w:rPr>
        <w:t xml:space="preserve">来源：网络  作者：沉香触手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劳务承包合同协议书一乙方：双方遵循平等、自愿、公平、诚实信用的原则，结合本工程具体情况，为明确双方责任，经协商签订本合同。一、工程概况1.工程名称：2.工程地址：二、乙方承包范围承包范围：甲方施工的所有楼层及地面所有混凝土浇筑工程。三、工程...</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本工程工期自____年____月____日至____年____月____日完成，在施工过程中如遇下列情况时，工期可顺延;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七、结算办法及付款方式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1、工程名称：西南信息___________工程。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1、劳务费按实际施工建筑面积10.000以上每平方米122元(结算单价：框架每平方752计算，砖砌体内外墙抹灰及面砖，楼地坪按每平方米为47元)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电话：_______电话：____</w:t>
      </w:r>
    </w:p>
    <w:p>
      <w:pPr>
        <w:ind w:left="0" w:right="0" w:firstLine="560"/>
        <w:spacing w:before="450" w:after="450" w:line="312" w:lineRule="auto"/>
      </w:pPr>
      <w:r>
        <w:rPr>
          <w:rFonts w:ascii="宋体" w:hAnsi="宋体" w:eastAsia="宋体" w:cs="宋体"/>
          <w:color w:val="000"/>
          <w:sz w:val="28"/>
          <w:szCs w:val="28"/>
        </w:rPr>
        <w:t xml:space="preserve">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劳务承包合同协议书五</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二、工程地点：马江工业园。</w:t>
      </w:r>
    </w:p>
    <w:p>
      <w:pPr>
        <w:ind w:left="0" w:right="0" w:firstLine="560"/>
        <w:spacing w:before="450" w:after="450" w:line="312" w:lineRule="auto"/>
      </w:pPr>
      <w:r>
        <w:rPr>
          <w:rFonts w:ascii="宋体" w:hAnsi="宋体" w:eastAsia="宋体" w:cs="宋体"/>
          <w:color w:val="000"/>
          <w:sz w:val="28"/>
          <w:szCs w:val="28"/>
        </w:rPr>
        <w:t xml:space="preserve">三、承包项目及内容：建筑面积以决算为准，施工图变更双方协商解决。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四、承包方式：包工。</w:t>
      </w:r>
    </w:p>
    <w:p>
      <w:pPr>
        <w:ind w:left="0" w:right="0" w:firstLine="560"/>
        <w:spacing w:before="450" w:after="450" w:line="312" w:lineRule="auto"/>
      </w:pPr>
      <w:r>
        <w:rPr>
          <w:rFonts w:ascii="宋体" w:hAnsi="宋体" w:eastAsia="宋体" w:cs="宋体"/>
          <w:color w:val="000"/>
          <w:sz w:val="28"/>
          <w:szCs w:val="28"/>
        </w:rPr>
        <w:t xml:space="preserve">五、承包工期：自________年________月________日至________年________月________日止。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六、承包单价：按建筑面积(每平方米)</w:t>
      </w:r>
    </w:p>
    <w:p>
      <w:pPr>
        <w:ind w:left="0" w:right="0" w:firstLine="560"/>
        <w:spacing w:before="450" w:after="450" w:line="312" w:lineRule="auto"/>
      </w:pPr>
      <w:r>
        <w:rPr>
          <w:rFonts w:ascii="宋体" w:hAnsi="宋体" w:eastAsia="宋体" w:cs="宋体"/>
          <w:color w:val="000"/>
          <w:sz w:val="28"/>
          <w:szCs w:val="28"/>
        </w:rPr>
        <w:t xml:space="preserve">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组织施工，确保工程质量。工程施工结束后，甲方按照有关标准及验收规范要求组织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监督检查，乙方必须认真关切有关安全施工的规章制度，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组织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一、乙方人员要严格遵守现场各项管理制度，在甲方的统一领导下组织施工，要听从安排，服从指挥，根据甲方的有关计划，进度，材料供应等工作，双方应密切配合，确保工程顺利进行施工。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二、甲方应对乙方人员进行安全生产爱护财产的教育，并指派专人负责现场保卫工作，严禁偷拿现场材料，如发现违反现场管理制度的，甲方有权采取必要的措施，乙方应承担法律责任，并负责赔偿经济损失。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如乙方不经甲方同意，单方解除合同的，应赔偿甲方因影响施工进度计划造成的经济损失。如甲方中途无故解除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2026-04-29T03:01:00+08:00</dcterms:created>
  <dcterms:modified xsi:type="dcterms:W3CDTF">2026-04-29T03:01:00+08:00</dcterms:modified>
</cp:coreProperties>
</file>

<file path=docProps/custom.xml><?xml version="1.0" encoding="utf-8"?>
<Properties xmlns="http://schemas.openxmlformats.org/officeDocument/2006/custom-properties" xmlns:vt="http://schemas.openxmlformats.org/officeDocument/2006/docPropsVTypes"/>
</file>