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劳务外包个人合同</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劳务外包个人合同5篇现如今，大家逐渐认识到合同书的重要性，合同的签订对自身利益带来巨大的保障，签订合同书是提高经济效益的手段。下面是小编精心推荐的劳务外包个人合同，仅供参考，欢迎阅读！劳务外包个人合同1甲方(用人单位)名称：法定代表人：地址...</w:t>
      </w:r>
    </w:p>
    <w:p>
      <w:pPr>
        <w:ind w:left="0" w:right="0" w:firstLine="560"/>
        <w:spacing w:before="450" w:after="450" w:line="312" w:lineRule="auto"/>
      </w:pPr>
      <w:r>
        <w:rPr>
          <w:rFonts w:ascii="宋体" w:hAnsi="宋体" w:eastAsia="宋体" w:cs="宋体"/>
          <w:color w:val="000"/>
          <w:sz w:val="28"/>
          <w:szCs w:val="28"/>
        </w:rPr>
        <w:t xml:space="preserve">劳务外包个人合同5篇</w:t>
      </w:r>
    </w:p>
    <w:p>
      <w:pPr>
        <w:ind w:left="0" w:right="0" w:firstLine="560"/>
        <w:spacing w:before="450" w:after="450" w:line="312" w:lineRule="auto"/>
      </w:pPr>
      <w:r>
        <w:rPr>
          <w:rFonts w:ascii="宋体" w:hAnsi="宋体" w:eastAsia="宋体" w:cs="宋体"/>
          <w:color w:val="000"/>
          <w:sz w:val="28"/>
          <w:szCs w:val="28"/>
        </w:rPr>
        <w:t xml:space="preserve">现如今，大家逐渐认识到合同书的重要性，合同的签订对自身利益带来巨大的保障，签订合同书是提高经济效益的手段。下面是小编精心推荐的劳务外包个人合同，仅供参考，欢迎阅读！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根据《中华人民共和国劳动法》和《中华人民共和国劳动合同法》等规定，双方在经平等协商，达成一致，自愿签订本合同。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一、有固定期限。本合同期限为年(月)，自____年___月___日起至____年___月___日止。其中试用期为________月(日)。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二、无固定期限，自____年___月___日始，其中试用期为______月(日)。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一、甲方按照国家和当地政府有关规定，按月支付乙方的工资报酬，工资报酬不低于本地最低工资标准。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劳务外包个人合同2</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本合同订立于20__年_月_日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劳务外包个人合同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2026-04-29T03:18:59+08:00</dcterms:created>
  <dcterms:modified xsi:type="dcterms:W3CDTF">2026-04-29T03:18:59+08:00</dcterms:modified>
</cp:coreProperties>
</file>

<file path=docProps/custom.xml><?xml version="1.0" encoding="utf-8"?>
<Properties xmlns="http://schemas.openxmlformats.org/officeDocument/2006/custom-properties" xmlns:vt="http://schemas.openxmlformats.org/officeDocument/2006/docPropsVTypes"/>
</file>