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木制品制作承包合同(3篇)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制品制作承包合同一承揽方：____以下简称甲方定作方：____以下简称乙方第二条加工成品质量要求：一、材种：柜台，货架一律采用水曲柳。二、用材尺寸：按图纸所标尺寸做。三、严格掌握木制品的木材干燥程度，榫缝、肩角结构必须严密，坚固、表面必须...</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木制品制作承包合同一</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定作方：____以下简称乙方</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第七条交货的地点：任何一方如要求提前或延期交(提)货，必须在事先与对方达成协议，并按协议执行。交货地点在乙方百货大楼，由百货公司供销科收货，验收合格，办理交接手续。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应                  装饰工程的需要，便于乙方从事木制品加工。，依照《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1.承包期为  年，自   年   月   日起至    年   月    日。乙方承包期满，在同等条件下乙方优先承包经营。  </w:t>
      </w:r>
    </w:p>
    <w:p>
      <w:pPr>
        <w:ind w:left="0" w:right="0" w:firstLine="560"/>
        <w:spacing w:before="450" w:after="450" w:line="312" w:lineRule="auto"/>
      </w:pPr>
      <w:r>
        <w:rPr>
          <w:rFonts w:ascii="宋体" w:hAnsi="宋体" w:eastAsia="宋体" w:cs="宋体"/>
          <w:color w:val="000"/>
          <w:sz w:val="28"/>
          <w:szCs w:val="28"/>
        </w:rPr>
        <w:t xml:space="preserve">2.承包金为每年人民币   万元。</w:t>
      </w:r>
    </w:p>
    <w:p>
      <w:pPr>
        <w:ind w:left="0" w:right="0" w:firstLine="560"/>
        <w:spacing w:before="450" w:after="450" w:line="312" w:lineRule="auto"/>
      </w:pPr>
      <w:r>
        <w:rPr>
          <w:rFonts w:ascii="宋体" w:hAnsi="宋体" w:eastAsia="宋体" w:cs="宋体"/>
          <w:color w:val="000"/>
          <w:sz w:val="28"/>
          <w:szCs w:val="28"/>
        </w:rPr>
        <w:t xml:space="preserve">3.每年   月   日前乙方需向甲方交纳承包金；如乙方逾期  日拒不交纳承包金，视为乙方违约。甲方除收回乙方承包的        外，还照本合同约定追究乙方的违约责任。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四、乙方承包经营期间所产生的税款由乙方独立建立帐户纳税，与甲方没有任何关系。其他国家职能部门收取的费用由乙方独自承担。乙方承包经营期间如产生劳务用工纠纷或人身损害赔偿和其他安全纠纷，由乙方自行与相关人员协商解决。如需甲方出面解决，所产生的费用由乙方承担。如依法需由甲方先行赔付的，乙方需于   天内按甲方赔付给他人的数额将赔付款赔还甲方，否则视为乙方违约。</w:t>
      </w:r>
    </w:p>
    <w:p>
      <w:pPr>
        <w:ind w:left="0" w:right="0" w:firstLine="560"/>
        <w:spacing w:before="450" w:after="450" w:line="312" w:lineRule="auto"/>
      </w:pPr>
      <w:r>
        <w:rPr>
          <w:rFonts w:ascii="宋体" w:hAnsi="宋体" w:eastAsia="宋体" w:cs="宋体"/>
          <w:color w:val="000"/>
          <w:sz w:val="28"/>
          <w:szCs w:val="28"/>
        </w:rPr>
        <w:t xml:space="preserve">八、如乙方在经营过程中需甲方协助其向有关部门办理经营所需证照，甲方将根据乙方的需要积极配合，所产生的费用由乙方承担。          </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  </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  </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3.乙方如未能按本合同规定的工期内完成安装，则需每天支付总工程款的千分之三违约金给甲方，直至工程完工。（如有增加的工程时除外）。  </w:t>
      </w:r>
    </w:p>
    <w:p>
      <w:pPr>
        <w:ind w:left="0" w:right="0" w:firstLine="560"/>
        <w:spacing w:before="450" w:after="450" w:line="312" w:lineRule="auto"/>
      </w:pPr>
      <w:r>
        <w:rPr>
          <w:rFonts w:ascii="宋体" w:hAnsi="宋体" w:eastAsia="宋体" w:cs="宋体"/>
          <w:color w:val="000"/>
          <w:sz w:val="28"/>
          <w:szCs w:val="28"/>
        </w:rPr>
        <w:t xml:space="preserve">4.乙方未能按本合同约定工期内完工，并逾期超过五天，乙方形成违约责任。甲方有权终止合同并追偿违约赔偿。如因甲方设计方案改变，制作工艺调整，双方协商顺延工期时段。  </w:t>
      </w:r>
    </w:p>
    <w:p>
      <w:pPr>
        <w:ind w:left="0" w:right="0" w:firstLine="560"/>
        <w:spacing w:before="450" w:after="450" w:line="312" w:lineRule="auto"/>
      </w:pPr>
      <w:r>
        <w:rPr>
          <w:rFonts w:ascii="宋体" w:hAnsi="宋体" w:eastAsia="宋体" w:cs="宋体"/>
          <w:color w:val="000"/>
          <w:sz w:val="28"/>
          <w:szCs w:val="28"/>
        </w:rPr>
        <w:t xml:space="preserve">5.甲乙双方都应遵守上述各项条款，如有违约的，则违约方应付守约方违约金为本合同总金额的 。</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甲乙双方若出现纠纷，可协商解决，若协商不成，任何一方均有权利向甲方所在地人民法院起诉，本合同一式两份，双方各执一份，盖章后生效。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木制品制作承包合同三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2026-01-22T20:38:18+08:00</dcterms:created>
  <dcterms:modified xsi:type="dcterms:W3CDTF">2026-01-22T20:38:18+08:00</dcterms:modified>
</cp:coreProperties>
</file>

<file path=docProps/custom.xml><?xml version="1.0" encoding="utf-8"?>
<Properties xmlns="http://schemas.openxmlformats.org/officeDocument/2006/custom-properties" xmlns:vt="http://schemas.openxmlformats.org/officeDocument/2006/docPropsVTypes"/>
</file>