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最新农村土地承包合同电子版 农村土地承包合同协议书(22篇)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农村土地承包合同电子版 农村土地承包合同协议书一法定代表人：承包方： (以下简称乙方)住所地：法定代表人：订立本合同的背景：______年，由______镇农工商总公司与甲方签订的土地承包合同，实际上由乙方承包经营，并且得到了发包方及其村民...</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农村土地承包合同电子版 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