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个人土地承包合同书(最新版(3篇)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土地承包合同 个人土地承包合同书(最新版一乙方： (以下简称乙方)身份证号码：依照《合同法》、《农村土地承包法》等法律、法规的规定，本着“公开、诚信、平等、自愿”的原则，经甲、乙双方友好协商，就林地土地承包事宜达成如下条款，以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个人土地承包合同书(最新版二</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以北、现以西与 毗邻的荒山(林地)发包给乙方使用，其四至为：东至：现西边;南至：与 村荒山相隔的通往上山的道路;西至：这两座山顶东西分水岭一线;北至：从南侧数第二个山头与第三个山头之间的山谷中分线。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