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工厂转让协议(六篇)</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工厂转让合同协议书厂子转让合同一签订地点：广州市甲方(需方)： (以下简称甲方)乙方(供方)： (以下简称乙方)根据中华人民共和国合同法有关规定，甲方因 工地的建设需要向乙方购买一批 : 材料，甲、乙双方本着互利协商一致的原则签订本合同，双...</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甲方将位于 (工厂具体地址)的工厂(面 积 m 2，合同租赁期自 年 月 日 至 年 月 日)转让 给乙方，工厂的经营权及房屋租赁合同、机器设备、生产物料、人员客户、经营权益 等随之转让给乙方，甲方书面附相关合同书、交货合同、税、费、单据、营业证照、 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元。(大写： )。 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 管理费用、卫生费用、人员薪资费用、进货、出货费用、其它费用等)、所需要的 手续合同、所经手的人员和联系人等，并知会房东等 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 客户电话、员工电话及紧急联系人电话等。并与乙方一起与房东协商，在乙方经 营期间，甲方与房东协助乙方的证照办理、生产经营、与村委、工商、治安、税 务等相关的关系协调、突发事件处理、其它相关事宜等。若厂房租赁合同到期后， 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 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 手、注意事项、工厂安全、工厂的优势、劣势等相关情况，不能刻意隐瞒对乙方 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 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 写收据经甲方签章后给 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 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 生效，若任一方有未尽 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 若协商不成时，可依法 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 盖章之日起生效， 三份合同具同等法律效力。</w:t>
      </w:r>
    </w:p>
    <w:p>
      <w:pPr>
        <w:ind w:left="0" w:right="0" w:firstLine="560"/>
        <w:spacing w:before="450" w:after="450" w:line="312" w:lineRule="auto"/>
      </w:pPr>
      <w:r>
        <w:rPr>
          <w:rFonts w:ascii="宋体" w:hAnsi="宋体" w:eastAsia="宋体" w:cs="宋体"/>
          <w:color w:val="000"/>
          <w:sz w:val="28"/>
          <w:szCs w:val="28"/>
        </w:rPr>
        <w:t xml:space="preserve">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