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不动产权转让协议(8篇)</w:t>
      </w:r>
      <w:bookmarkEnd w:id="1"/>
    </w:p>
    <w:p>
      <w:pPr>
        <w:jc w:val="center"/>
        <w:spacing w:before="0" w:after="450"/>
      </w:pPr>
      <w:r>
        <w:rPr>
          <w:rFonts w:ascii="Arial" w:hAnsi="Arial" w:eastAsia="Arial" w:cs="Arial"/>
          <w:color w:val="999999"/>
          <w:sz w:val="20"/>
          <w:szCs w:val="20"/>
        </w:rPr>
        <w:t xml:space="preserve">来源：网络  作者：青苔石径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产权转让协议书一一、合同双方当事人：出让方(以下简称甲方)：法人代表：身份证号码：受让方(以下简称乙方)：身份证号码：二.转让公司的基本情况：本次转让为甲方将所属的 ，该公司账面价值 万元，评估价值 元，涉及银行债权 元。该公司同意其过户行...</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一、甲方将所持有标的公司40 %的股权作价20万元人民币转让给乙方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三、受让方应于本协议签订之日起3日内，向出让方付清全部股权转让价款。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出让方保证本合同第一条转让给受让方的股权合法拥有，出让方拥有完全、有效的处分权，出让方保证该股权没有设定质押，保证股权未被查封，并不受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本协议受中华人民共和国相关法律的约束并适用其解释。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凡因本协议引起的或与本协议有关的任何争议，甲乙双方应友好协商解决，如协商不成，向有管辖权的人民法院起诉。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一、本协议书一式3份，甲乙双方各执一份，标的公司执一份、以备办理相关手续时使用。</w:t>
      </w:r>
    </w:p>
    <w:p>
      <w:pPr>
        <w:ind w:left="0" w:right="0" w:firstLine="560"/>
        <w:spacing w:before="450" w:after="450" w:line="312" w:lineRule="auto"/>
      </w:pPr>
      <w:r>
        <w:rPr>
          <w:rFonts w:ascii="宋体" w:hAnsi="宋体" w:eastAsia="宋体" w:cs="宋体"/>
          <w:color w:val="000"/>
          <w:sz w:val="28"/>
          <w:szCs w:val="28"/>
        </w:rPr>
        <w:t xml:space="preserve">二、本协议签字后生效。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甲方名下的林地名称小地名为 ，坐落在花坪镇 西牛潭村委会 村。</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面积为 亩，林权证号为</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林木所有权转让方式一：</w:t>
      </w:r>
    </w:p>
    <w:p>
      <w:pPr>
        <w:ind w:left="0" w:right="0" w:firstLine="560"/>
        <w:spacing w:before="450" w:after="450" w:line="312" w:lineRule="auto"/>
      </w:pPr>
      <w:r>
        <w:rPr>
          <w:rFonts w:ascii="宋体" w:hAnsi="宋体" w:eastAsia="宋体" w:cs="宋体"/>
          <w:color w:val="000"/>
          <w:sz w:val="28"/>
          <w:szCs w:val="28"/>
        </w:rPr>
        <w:t xml:space="preserve">1、林木所有权转让价款：</w:t>
      </w:r>
    </w:p>
    <w:p>
      <w:pPr>
        <w:ind w:left="0" w:right="0" w:firstLine="560"/>
        <w:spacing w:before="450" w:after="450" w:line="312" w:lineRule="auto"/>
      </w:pPr>
      <w:r>
        <w:rPr>
          <w:rFonts w:ascii="宋体" w:hAnsi="宋体" w:eastAsia="宋体" w:cs="宋体"/>
          <w:color w:val="000"/>
          <w:sz w:val="28"/>
          <w:szCs w:val="28"/>
        </w:rPr>
        <w:t xml:space="preserve">转让价款为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现有林木归甲方所有，甲方自合同签订之日180天内自行清理。 本协议林木所有权转让适用方式 。</w:t>
      </w:r>
    </w:p>
    <w:p>
      <w:pPr>
        <w:ind w:left="0" w:right="0" w:firstLine="560"/>
        <w:spacing w:before="450" w:after="450" w:line="312" w:lineRule="auto"/>
      </w:pPr>
      <w:r>
        <w:rPr>
          <w:rFonts w:ascii="宋体" w:hAnsi="宋体" w:eastAsia="宋体" w:cs="宋体"/>
          <w:color w:val="000"/>
          <w:sz w:val="28"/>
          <w:szCs w:val="28"/>
        </w:rPr>
        <w:t xml:space="preserve">林地使用权转让方式：</w:t>
      </w:r>
    </w:p>
    <w:p>
      <w:pPr>
        <w:ind w:left="0" w:right="0" w:firstLine="560"/>
        <w:spacing w:before="450" w:after="450" w:line="312" w:lineRule="auto"/>
      </w:pPr>
      <w:r>
        <w:rPr>
          <w:rFonts w:ascii="宋体" w:hAnsi="宋体" w:eastAsia="宋体" w:cs="宋体"/>
          <w:color w:val="000"/>
          <w:sz w:val="28"/>
          <w:szCs w:val="28"/>
        </w:rPr>
        <w:t xml:space="preserve">1、地使用权转让价款：</w:t>
      </w:r>
    </w:p>
    <w:p>
      <w:pPr>
        <w:ind w:left="0" w:right="0" w:firstLine="560"/>
        <w:spacing w:before="450" w:after="450" w:line="312" w:lineRule="auto"/>
      </w:pPr>
      <w:r>
        <w:rPr>
          <w:rFonts w:ascii="宋体" w:hAnsi="宋体" w:eastAsia="宋体" w:cs="宋体"/>
          <w:color w:val="000"/>
          <w:sz w:val="28"/>
          <w:szCs w:val="28"/>
        </w:rPr>
        <w:t xml:space="preserve">转让价款为租金 元/年/亩，合计 元/年。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 乙方在管理林地及组织生产中遇他人影响生产及发生火情、偷盗等行为，甲方应协助乙方要求村委会、村小组负责人及相关部门及时配合处理。</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7、在承包期内附着于该林地的所有国家优惠政策和扶持金归乙方享受，如遇林地被征用、征收、占用的，林木所有权补偿款归乙方所有;林地所有权补偿款归甲方所有。</w:t>
      </w:r>
    </w:p>
    <w:p>
      <w:pPr>
        <w:ind w:left="0" w:right="0" w:firstLine="560"/>
        <w:spacing w:before="450" w:after="450" w:line="312" w:lineRule="auto"/>
      </w:pPr>
      <w:r>
        <w:rPr>
          <w:rFonts w:ascii="宋体" w:hAnsi="宋体" w:eastAsia="宋体" w:cs="宋体"/>
          <w:color w:val="000"/>
          <w:sz w:val="28"/>
          <w:szCs w:val="28"/>
        </w:rPr>
        <w:t xml:space="preserve">8、乙方在管理林地及规划生产中必须保持原有四周边界标线，确保期满归还产权清晰。</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协议在履行过程中发生争议，双方应首先协商解决，协商不成受诉法院为韶关市人民法院。</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 年，自20xx年 月 日起至 年 月 日止。</w:t>
      </w:r>
    </w:p>
    <w:p>
      <w:pPr>
        <w:ind w:left="0" w:right="0" w:firstLine="560"/>
        <w:spacing w:before="450" w:after="450" w:line="312" w:lineRule="auto"/>
      </w:pPr>
      <w:r>
        <w:rPr>
          <w:rFonts w:ascii="宋体" w:hAnsi="宋体" w:eastAsia="宋体" w:cs="宋体"/>
          <w:color w:val="000"/>
          <w:sz w:val="28"/>
          <w:szCs w:val="28"/>
        </w:rPr>
        <w:t xml:space="preserve">4、本协议自 年 月 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本作品发表后，作者享有除权以外的其他所有权。甲方可在本单位或本人著作集中汇编出以及用于宣讲和交流，但应注明发表于《________》年月和卷期。如有国内外其他单位和个人复制、翻译出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第三条本作品及相关科研项目获得奖励或取得一定经济或社会效益时，作者应主动向《________》编辑部通报，并提供相关证明(证书)复印件。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第四条作者同意本文在“_______”(栏目名称)栏目中发表。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五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第六条甲方全部作者签名后复印留存一份，原件寄回编辑部，效力相同。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一、关于任务的规定</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四、关于知识产权纠纷的处理</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经（房东）同意甲方将自己位于______街（路）_____号的幼儿园转让给乙方使用，建筑面积为______平方米。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________，产权人为_______（房东）与甲方签订了租赁合同，租期到_____年____月____日止，租期为______年，年租为_____元人民币，现甲方已缴纳_____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________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乙方应保证达到甲方向已入托的_____名儿童的一切服务承诺。妥善处理好因经营权变更所带来的相应问题，如所产生的问题发生在本协议生效前，甲方应承担由此产生的相关费用。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对逾期支付转让金、逾期没有与房主达成协议的都要承担相关违约责任。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2、如协商不成，任何一方可向有管辖权的______人民法院提起诉讼。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本协议一式_____份，甲、乙各持_____份，自双方签字之日起生效。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甲方的论文文题“___________” (稿件编号：___________ )经专家审理和修改后，拟安排在《高能物理与核物理》发表。遵照《中华人民共和国著作权法》签署版权转让协议，签署后方能刊出。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高能物理与核物理》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高能物理与核物理》年月和卷期。如有国内外其他单位和个人复制、翻译出版等商业活动，须征得《高能物理与核物理》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本作品及相关科研项目获得奖励或取得一定经济或社会效益时，作者应主动向《高能物理与核物理》编辑部通报，并提供相关证明(证书)复印件。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 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根据北京市有关文件规定，支付稿酬、审稿费等劳务开支时，必须提供收款人的身份证号码，并代扣个人所得税。因此请务必提供稿酬收款人姓名和身份证号码，否则无法发放!若文章发表后的 3 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 ：</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560"/>
        <w:spacing w:before="450" w:after="450" w:line="312" w:lineRule="auto"/>
      </w:pPr>
      <w:r>
        <w:rPr>
          <w:rFonts w:ascii="宋体" w:hAnsi="宋体" w:eastAsia="宋体" w:cs="宋体"/>
          <w:color w:val="000"/>
          <w:sz w:val="28"/>
          <w:szCs w:val="28"/>
        </w:rPr>
        <w:t xml:space="preserve">乙方签章(盖章)</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2026-02-09T07:11:38+08:00</dcterms:created>
  <dcterms:modified xsi:type="dcterms:W3CDTF">2026-02-09T07:11:38+08:00</dcterms:modified>
</cp:coreProperties>
</file>

<file path=docProps/custom.xml><?xml version="1.0" encoding="utf-8"?>
<Properties xmlns="http://schemas.openxmlformats.org/officeDocument/2006/custom-properties" xmlns:vt="http://schemas.openxmlformats.org/officeDocument/2006/docPropsVTypes"/>
</file>