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最新国际货运代理标准合同 国际货运代理协议(八篇)</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国际货运代理标准合同 国际货运代理协议一托运人(以下简称乙方)：__________________甲乙双方本着平等互利的原则，经过友好协商，就甲方承运乙方货物的有关事宜达成以下协议，以资双方共同遵守。第一条运输货物品名______，包装_...</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国际货运代理协议一</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国际货运代理协议二</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（3）解除协议并要求甲方承担乙方因此所遭受的一切直接与间接损失；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协议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协议、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协议的履行或者不能按约定的条件履行时，遇有不可抗力事故的一方，应立即将事故情况以书面形式通知对方，并应在_________天内，提供事故详情及协议不能履行、或者部分不能履行、或者需要延期履行的理由的有效证明文件，此项证明文件应由事故发生地区的有权机构出具。按照事故对履行协议影响的程度，由双方协商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十五、因甲乙双方中一方的原因导致协议预期利益不能实现，无责任方有权以书面形式通知解除本协议，同时有权要求过错方承担违约责任。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 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 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 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 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国际货运代理协议五</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发货方全称：</w:t>
      </w:r>
    </w:p>
    <w:p>
      <w:pPr>
        <w:ind w:left="0" w:right="0" w:firstLine="560"/>
        <w:spacing w:before="450" w:after="450" w:line="312" w:lineRule="auto"/>
      </w:pPr>
      <w:r>
        <w:rPr>
          <w:rFonts w:ascii="宋体" w:hAnsi="宋体" w:eastAsia="宋体" w:cs="宋体"/>
          <w:color w:val="000"/>
          <w:sz w:val="28"/>
          <w:szCs w:val="28"/>
        </w:rPr>
        <w:t xml:space="preserve">收货方全称：</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托运方公章：_____承运方公章：</w:t>
      </w:r>
    </w:p>
    <w:p>
      <w:pPr>
        <w:ind w:left="0" w:right="0" w:firstLine="560"/>
        <w:spacing w:before="450" w:after="450" w:line="312" w:lineRule="auto"/>
      </w:pPr>
      <w:r>
        <w:rPr>
          <w:rFonts w:ascii="宋体" w:hAnsi="宋体" w:eastAsia="宋体" w:cs="宋体"/>
          <w:color w:val="000"/>
          <w:sz w:val="28"/>
          <w:szCs w:val="28"/>
        </w:rPr>
        <w:t xml:space="preserve">法人或委托人签章：_____法人或委托人签章：</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国际货运代理协议六</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国际货运代理协议七</w:t>
      </w:r>
    </w:p>
    <w:p>
      <w:pPr>
        <w:ind w:left="0" w:right="0" w:firstLine="560"/>
        <w:spacing w:before="450" w:after="450" w:line="312" w:lineRule="auto"/>
      </w:pPr>
      <w:r>
        <w:rPr>
          <w:rFonts w:ascii="宋体" w:hAnsi="宋体" w:eastAsia="宋体" w:cs="宋体"/>
          <w:color w:val="000"/>
          <w:sz w:val="28"/>
          <w:szCs w:val="28"/>
        </w:rPr>
        <w:t xml:space="preserve">托运人(姓名)__与中国民用航空__航空公司(以下简称承运人)协商空运)__(货物名称)到__(到达地名)，特签订本合同，并共同遵守下列条款：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第一条托运人于__月__日起需用__型飞机__架次运送__(货物名称)，其航程如下：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运输费用总计人民币__元。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第二条根据飞机航程及经停站，可供托运人使用的载量为__公斤(内含客座)。如因天气或其它特殊原因需增加空勤人员或燃油时，载量照减。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托运人：___承运人：___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银行帐号：__银行帐号：__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国际货运代理标准合同 国际货运代理协议八</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2026-09-13T00:20:11+08:00</dcterms:created>
  <dcterms:modified xsi:type="dcterms:W3CDTF">2026-09-13T00:20:11+08:00</dcterms:modified>
</cp:coreProperties>
</file>

<file path=docProps/custom.xml><?xml version="1.0" encoding="utf-8"?>
<Properties xmlns="http://schemas.openxmlformats.org/officeDocument/2006/custom-properties" xmlns:vt="http://schemas.openxmlformats.org/officeDocument/2006/docPropsVTypes"/>
</file>