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广告专用合同范本(通用28篇)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广告专用合同范本1广告刊户（甲方）：___________营业执照号：_________________广告经营单位（乙方）：_______经双方同意签订本合同信守执行一、有关广告业务达成下列项目广告种类：_________；广告内容：__...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广告专用合同范本3</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广告专用合同范本6</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广告专用合同范本9</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广告专用合同范本10</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&gt;一、发布条款</w:t>
      </w:r>
    </w:p>
    <w:p>
      <w:pPr>
        <w:ind w:left="0" w:right="0" w:firstLine="560"/>
        <w:spacing w:before="450" w:after="450" w:line="312" w:lineRule="auto"/>
      </w:pPr>
      <w:r>
        <w:rPr>
          <w:rFonts w:ascii="宋体" w:hAnsi="宋体" w:eastAsia="宋体" w:cs="宋体"/>
          <w:color w:val="000"/>
          <w:sz w:val="28"/>
          <w:szCs w:val="28"/>
        </w:rPr>
        <w:t xml:space="preserve">2.广告的规格为：______________。</w:t>
      </w:r>
    </w:p>
    <w:p>
      <w:pPr>
        <w:ind w:left="0" w:right="0" w:firstLine="560"/>
        <w:spacing w:before="450" w:after="450" w:line="312" w:lineRule="auto"/>
      </w:pPr>
      <w:r>
        <w:rPr>
          <w:rFonts w:ascii="宋体" w:hAnsi="宋体" w:eastAsia="宋体" w:cs="宋体"/>
          <w:color w:val="000"/>
          <w:sz w:val="28"/>
          <w:szCs w:val="28"/>
        </w:rPr>
        <w:t xml:space="preserve">3.链接地址为：</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4.广告内容：___________________________________________________。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5.广告版面：____________________________________________________。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&gt;二、内容提供</w:t>
      </w:r>
    </w:p>
    <w:p>
      <w:pPr>
        <w:ind w:left="0" w:right="0" w:firstLine="560"/>
        <w:spacing w:before="450" w:after="450" w:line="312" w:lineRule="auto"/>
      </w:pPr>
      <w:r>
        <w:rPr>
          <w:rFonts w:ascii="宋体" w:hAnsi="宋体" w:eastAsia="宋体" w:cs="宋体"/>
          <w:color w:val="000"/>
          <w:sz w:val="28"/>
          <w:szCs w:val="28"/>
        </w:rPr>
        <w:t xml:space="preserve">1.广告图标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1.广告价格为________元/(□ 周、□ 月)，共投放_______(□ 周、□ 月)，合计￥________元整。</w:t>
      </w:r>
    </w:p>
    <w:p>
      <w:pPr>
        <w:ind w:left="0" w:right="0" w:firstLine="560"/>
        <w:spacing w:before="450" w:after="450" w:line="312" w:lineRule="auto"/>
      </w:pPr>
      <w:r>
        <w:rPr>
          <w:rFonts w:ascii="宋体" w:hAnsi="宋体" w:eastAsia="宋体" w:cs="宋体"/>
          <w:color w:val="000"/>
          <w:sz w:val="28"/>
          <w:szCs w:val="28"/>
        </w:rPr>
        <w:t xml:space="preserve">(大写：____万____仟____佰____拾____元整。注：_____________________________________)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2.广告图标及链接页面制作费用为________元整。(大写：____万____仟____佰____拾____元整)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3.上述款项合计为：人民币____________元整。(大写：____万____仟____佰____拾____元整)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4.甲方应在______年______月_____日前将上述款项支付给乙方，付款方式为：支票______ 汇款 _____ 现金 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1.发布期间，如甲方想更换其广告内容需提前2天书面通知乙方，并提供相应的广告图标和链接的地址。</w:t>
      </w:r>
    </w:p>
    <w:p>
      <w:pPr>
        <w:ind w:left="0" w:right="0" w:firstLine="560"/>
        <w:spacing w:before="450" w:after="450" w:line="312" w:lineRule="auto"/>
      </w:pPr>
      <w:r>
        <w:rPr>
          <w:rFonts w:ascii="宋体" w:hAnsi="宋体" w:eastAsia="宋体" w:cs="宋体"/>
          <w:color w:val="000"/>
          <w:sz w:val="28"/>
          <w:szCs w:val="28"/>
        </w:rPr>
        <w:t xml:space="preserve">2.甲方应保证发布信息内容的真实、准确，发布的信息内容应符合国家有关部门的政策、法律、法规以及公共道德准则，否则由此而造成的责任由甲方承担。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广告专用合同范本16</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广告专用合同范本18</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广告专用合同范本21</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2026-04-11T07:55:28+08:00</dcterms:created>
  <dcterms:modified xsi:type="dcterms:W3CDTF">2026-04-11T07:55:28+08:00</dcterms:modified>
</cp:coreProperties>
</file>

<file path=docProps/custom.xml><?xml version="1.0" encoding="utf-8"?>
<Properties xmlns="http://schemas.openxmlformats.org/officeDocument/2006/custom-properties" xmlns:vt="http://schemas.openxmlformats.org/officeDocument/2006/docPropsVTypes"/>
</file>