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&gt;广告发布期间，如因甲方责任造成广告发布终止由甲方承担责任;如因乙方责任造成广告发布终止由乙方承担责任。i乐德范文网为大家提供《2024年网络广告合同范文》，欢迎阅读。&gt;【篇一】　　甲方：_________________　　乙方：____...</w:t>
      </w:r>
    </w:p>
    <w:p>
      <w:pPr>
        <w:ind w:left="0" w:right="0" w:firstLine="560"/>
        <w:spacing w:before="450" w:after="450" w:line="312" w:lineRule="auto"/>
      </w:pPr>
      <w:r>
        <w:rPr>
          <w:rFonts w:ascii="宋体" w:hAnsi="宋体" w:eastAsia="宋体" w:cs="宋体"/>
          <w:color w:val="000"/>
          <w:sz w:val="28"/>
          <w:szCs w:val="28"/>
        </w:rPr>
        <w:t xml:space="preserve">&gt;广告发布期间，如因甲方责任造成广告发布终止由甲方承担责任;如因乙方责任造成广告发布终止由乙方承担责任。i乐德范文网为大家提供《2025年网络广告合同范文》，欢迎阅读。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三、网络广告发布尺寸：_________×________象素。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时间：时间：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乙方：北京卡盈资讯服务有限责任公司</w:t>
      </w:r>
    </w:p>
    <w:p>
      <w:pPr>
        <w:ind w:left="0" w:right="0" w:firstLine="560"/>
        <w:spacing w:before="450" w:after="450" w:line="312" w:lineRule="auto"/>
      </w:pPr>
      <w:r>
        <w:rPr>
          <w:rFonts w:ascii="宋体" w:hAnsi="宋体" w:eastAsia="宋体" w:cs="宋体"/>
          <w:color w:val="000"/>
          <w:sz w:val="28"/>
          <w:szCs w:val="28"/>
        </w:rPr>
        <w:t xml:space="preserve">　　经_______________________________（以下简称甲方）与北京卡盈资讯服务有限责任公司（以下简称乙方）友好、平等协商，甲方委托乙方设计、制作、发布网络广告，达成如下合同条款，双方共同遵守：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三、网络广告发布尺寸：_________×________象素。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甲方（公章）：乙方（公章）：北京卡盈资讯服务有限责任公司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时间：时间：</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甲方、乙方加盖公司公章的“企业法人营业执照”复印件一份。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2026-04-05T00:17:01+08:00</dcterms:created>
  <dcterms:modified xsi:type="dcterms:W3CDTF">2026-04-05T00:17:01+08:00</dcterms:modified>
</cp:coreProperties>
</file>

<file path=docProps/custom.xml><?xml version="1.0" encoding="utf-8"?>
<Properties xmlns="http://schemas.openxmlformats.org/officeDocument/2006/custom-properties" xmlns:vt="http://schemas.openxmlformats.org/officeDocument/2006/docPropsVTypes"/>
</file>