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2025年网络广告合同范本</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自愿、公平、互利的原则，经过友好协商，就在乙方负责建设和运营上发布网络广告一事签署如下合同，以资共同遵守。i乐德范文网为大家提供《2024年网络广告合同范本》，欢迎阅读。&gt;【篇一】　　甲方：_________________...</w:t>
      </w:r>
    </w:p>
    <w:p>
      <w:pPr>
        <w:ind w:left="0" w:right="0" w:firstLine="560"/>
        <w:spacing w:before="450" w:after="450" w:line="312" w:lineRule="auto"/>
      </w:pPr>
      <w:r>
        <w:rPr>
          <w:rFonts w:ascii="宋体" w:hAnsi="宋体" w:eastAsia="宋体" w:cs="宋体"/>
          <w:color w:val="000"/>
          <w:sz w:val="28"/>
          <w:szCs w:val="28"/>
        </w:rPr>
        <w:t xml:space="preserve">&gt;甲、乙双方本着自愿、公平、互利的原则，经过友好协商，就在乙方负责建设和运营上发布网络广告一事签署如下合同，以资共同遵守。i乐德范文网为大家提供《2025年网络广告合同范本》，欢迎阅读。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甲方：__________________网</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广告投放模式为：</w:t>
      </w:r>
    </w:p>
    <w:p>
      <w:pPr>
        <w:ind w:left="0" w:right="0" w:firstLine="560"/>
        <w:spacing w:before="450" w:after="450" w:line="312" w:lineRule="auto"/>
      </w:pPr>
      <w:r>
        <w:rPr>
          <w:rFonts w:ascii="宋体" w:hAnsi="宋体" w:eastAsia="宋体" w:cs="宋体"/>
          <w:color w:val="000"/>
          <w:sz w:val="28"/>
          <w:szCs w:val="28"/>
        </w:rPr>
        <w:t xml:space="preserve">　　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　　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　　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　　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　　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　　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2026-01-22T18:02:10+08:00</dcterms:created>
  <dcterms:modified xsi:type="dcterms:W3CDTF">2026-01-22T18:02:10+08:00</dcterms:modified>
</cp:coreProperties>
</file>

<file path=docProps/custom.xml><?xml version="1.0" encoding="utf-8"?>
<Properties xmlns="http://schemas.openxmlformats.org/officeDocument/2006/custom-properties" xmlns:vt="http://schemas.openxmlformats.org/officeDocument/2006/docPropsVTypes"/>
</file>