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2025代加工合同范本</w:t>
      </w:r>
      <w:bookmarkEnd w:id="1"/>
    </w:p>
    <w:p>
      <w:pPr>
        <w:jc w:val="center"/>
        <w:spacing w:before="0" w:after="450"/>
      </w:pPr>
      <w:r>
        <w:rPr>
          <w:rFonts w:ascii="Arial" w:hAnsi="Arial" w:eastAsia="Arial" w:cs="Arial"/>
          <w:color w:val="999999"/>
          <w:sz w:val="20"/>
          <w:szCs w:val="20"/>
        </w:rPr>
        <w:t xml:space="preserve">来源：网络  作者：花开彼岸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委托方：（以下简称甲方）被委托方：（以下简称乙方）甲方委托乙方加工产品，为维护甲乙双方的利益，经双方协商，就有关代加工事宜达成如下协议，以供双方共同遵守。第一条 代加工内容甲方委托乙方为其加工系列产品，加工数量、款式（或开发信息）、标准、质...</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2026-09-24T14:45:51+08:00</dcterms:created>
  <dcterms:modified xsi:type="dcterms:W3CDTF">2026-09-24T14:45:51+08:00</dcterms:modified>
</cp:coreProperties>
</file>

<file path=docProps/custom.xml><?xml version="1.0" encoding="utf-8"?>
<Properties xmlns="http://schemas.openxmlformats.org/officeDocument/2006/custom-properties" xmlns:vt="http://schemas.openxmlformats.org/officeDocument/2006/docPropsVTypes"/>
</file>