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外协产品加工合同</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一、双方本着友好合作、平等互利的原则，经友好协商，特订立本协议。 二、甲方以本协议为基准，把协议规定的产品委托给乙方生产，乙方接受此委托，并保证将合格产品提供给甲方。 第二条 本协议应用范围 一、本协议适用...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