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2025产品加工合同范本</w:t>
      </w:r>
      <w:bookmarkEnd w:id="1"/>
    </w:p>
    <w:p>
      <w:pPr>
        <w:jc w:val="center"/>
        <w:spacing w:before="0" w:after="450"/>
      </w:pPr>
      <w:r>
        <w:rPr>
          <w:rFonts w:ascii="Arial" w:hAnsi="Arial" w:eastAsia="Arial" w:cs="Arial"/>
          <w:color w:val="999999"/>
          <w:sz w:val="20"/>
          <w:szCs w:val="20"/>
        </w:rPr>
        <w:t xml:space="preserve">来源：网络  作者：七色彩虹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甲方：　　乙方：　　第一条：总则　　一、双方本着友好合作、平等互利的原则，经友好协商，特订立本协议。　　二、甲方以本协议为基准，把协议规定的产品委托给乙方生产，乙方接受此委托，并保证将合格产品提供给甲方。　　第二条：本协议应用范围　　一、本...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第一条：总则</w:t>
      </w:r>
    </w:p>
    <w:p>
      <w:pPr>
        <w:ind w:left="0" w:right="0" w:firstLine="560"/>
        <w:spacing w:before="450" w:after="450" w:line="312" w:lineRule="auto"/>
      </w:pPr>
      <w:r>
        <w:rPr>
          <w:rFonts w:ascii="宋体" w:hAnsi="宋体" w:eastAsia="宋体" w:cs="宋体"/>
          <w:color w:val="000"/>
          <w:sz w:val="28"/>
          <w:szCs w:val="28"/>
        </w:rPr>
        <w:t xml:space="preserve">　　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　　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　　第二条：本协议应用范围</w:t>
      </w:r>
    </w:p>
    <w:p>
      <w:pPr>
        <w:ind w:left="0" w:right="0" w:firstLine="560"/>
        <w:spacing w:before="450" w:after="450" w:line="312" w:lineRule="auto"/>
      </w:pPr>
      <w:r>
        <w:rPr>
          <w:rFonts w:ascii="宋体" w:hAnsi="宋体" w:eastAsia="宋体" w:cs="宋体"/>
          <w:color w:val="000"/>
          <w:sz w:val="28"/>
          <w:szCs w:val="28"/>
        </w:rPr>
        <w:t xml:space="preserve">　　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　　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　　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　　第三条：委托加工订单</w:t>
      </w:r>
    </w:p>
    <w:p>
      <w:pPr>
        <w:ind w:left="0" w:right="0" w:firstLine="560"/>
        <w:spacing w:before="450" w:after="450" w:line="312" w:lineRule="auto"/>
      </w:pPr>
      <w:r>
        <w:rPr>
          <w:rFonts w:ascii="宋体" w:hAnsi="宋体" w:eastAsia="宋体" w:cs="宋体"/>
          <w:color w:val="000"/>
          <w:sz w:val="28"/>
          <w:szCs w:val="28"/>
        </w:rPr>
        <w:t xml:space="preserve">　　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　　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　　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　　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　　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　　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　　第四条：项目约定</w:t>
      </w:r>
    </w:p>
    <w:p>
      <w:pPr>
        <w:ind w:left="0" w:right="0" w:firstLine="560"/>
        <w:spacing w:before="450" w:after="450" w:line="312" w:lineRule="auto"/>
      </w:pPr>
      <w:r>
        <w:rPr>
          <w:rFonts w:ascii="宋体" w:hAnsi="宋体" w:eastAsia="宋体" w:cs="宋体"/>
          <w:color w:val="000"/>
          <w:sz w:val="28"/>
          <w:szCs w:val="28"/>
        </w:rPr>
        <w:t xml:space="preserve">　　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　　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　　三、甲方负责提供委托加工成品的品质检验标准和验收方法,经乙方确认后作为产品的验收标准。</w:t>
      </w:r>
    </w:p>
    <w:p>
      <w:pPr>
        <w:ind w:left="0" w:right="0" w:firstLine="560"/>
        <w:spacing w:before="450" w:after="450" w:line="312" w:lineRule="auto"/>
      </w:pPr>
      <w:r>
        <w:rPr>
          <w:rFonts w:ascii="宋体" w:hAnsi="宋体" w:eastAsia="宋体" w:cs="宋体"/>
          <w:color w:val="000"/>
          <w:sz w:val="28"/>
          <w:szCs w:val="28"/>
        </w:rPr>
        <w:t xml:space="preserve">　　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　　五、乙方所加工生产甲方委托之产品，其产品技术所有权、知识产权、技术信息、商业信息、财务信息等所有权均属甲方所有，乙方有保密义务，未经甲方书面同意，乙方不得抄袭、修</w:t>
      </w:r>
    </w:p>
    <w:p>
      <w:pPr>
        <w:ind w:left="0" w:right="0" w:firstLine="560"/>
        <w:spacing w:before="450" w:after="450" w:line="312" w:lineRule="auto"/>
      </w:pPr>
      <w:r>
        <w:rPr>
          <w:rFonts w:ascii="宋体" w:hAnsi="宋体" w:eastAsia="宋体" w:cs="宋体"/>
          <w:color w:val="000"/>
          <w:sz w:val="28"/>
          <w:szCs w:val="28"/>
        </w:rPr>
        <w:t xml:space="preserve">　　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　　六、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　　七、因产品检测程序复杂，若乙方没有条件提供检测，可协商让甲方提供设备和场地。乙方只安排员工到甲方提供的场地进行检测即可。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　　第五条：产品质量标准与责任</w:t>
      </w:r>
    </w:p>
    <w:p>
      <w:pPr>
        <w:ind w:left="0" w:right="0" w:firstLine="560"/>
        <w:spacing w:before="450" w:after="450" w:line="312" w:lineRule="auto"/>
      </w:pPr>
      <w:r>
        <w:rPr>
          <w:rFonts w:ascii="宋体" w:hAnsi="宋体" w:eastAsia="宋体" w:cs="宋体"/>
          <w:color w:val="000"/>
          <w:sz w:val="28"/>
          <w:szCs w:val="28"/>
        </w:rPr>
        <w:t xml:space="preserve">　　一、乙方所交付的加工好的成品，由甲方按双方确认的品质检验标准进行验收，产品性能质量应与品质检验标准相符。凡不能达到检验标准的，甲方有权要求乙方退、换货。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　　二、乙方所交付的成品，材料损耗率为：电阻、电容、二、三极管等标准尺寸为0402的元件平均0.8%，标准尺寸0603和0805的元件平均为0.5%，IC及贵重元件等标准尺寸为0805以上元件平均为0.15%，FPC,连接器平均损耗率为0.3%, BGA为0.05%.</w:t>
      </w:r>
    </w:p>
    <w:p>
      <w:pPr>
        <w:ind w:left="0" w:right="0" w:firstLine="560"/>
        <w:spacing w:before="450" w:after="450" w:line="312" w:lineRule="auto"/>
      </w:pPr>
      <w:r>
        <w:rPr>
          <w:rFonts w:ascii="宋体" w:hAnsi="宋体" w:eastAsia="宋体" w:cs="宋体"/>
          <w:color w:val="000"/>
          <w:sz w:val="28"/>
          <w:szCs w:val="28"/>
        </w:rPr>
        <w:t xml:space="preserve">　　三、①乙方，加工好的成品保质期为12个月</w:t>
      </w:r>
    </w:p>
    <w:p>
      <w:pPr>
        <w:ind w:left="0" w:right="0" w:firstLine="560"/>
        <w:spacing w:before="450" w:after="450" w:line="312" w:lineRule="auto"/>
      </w:pPr>
      <w:r>
        <w:rPr>
          <w:rFonts w:ascii="宋体" w:hAnsi="宋体" w:eastAsia="宋体" w:cs="宋体"/>
          <w:color w:val="000"/>
          <w:sz w:val="28"/>
          <w:szCs w:val="28"/>
        </w:rPr>
        <w:t xml:space="preserve">　　②由于乙方制造原因造成产品不良，在保质期内的,乙方负责免费维修。</w:t>
      </w:r>
    </w:p>
    <w:p>
      <w:pPr>
        <w:ind w:left="0" w:right="0" w:firstLine="560"/>
        <w:spacing w:before="450" w:after="450" w:line="312" w:lineRule="auto"/>
      </w:pPr>
      <w:r>
        <w:rPr>
          <w:rFonts w:ascii="宋体" w:hAnsi="宋体" w:eastAsia="宋体" w:cs="宋体"/>
          <w:color w:val="000"/>
          <w:sz w:val="28"/>
          <w:szCs w:val="28"/>
        </w:rPr>
        <w:t xml:space="preserve">　　③若产品不良属于甲方提供的材料造成，或是由于甲方设计原因，或提供资料有误，则由甲方支付返修费用。</w:t>
      </w:r>
    </w:p>
    <w:p>
      <w:pPr>
        <w:ind w:left="0" w:right="0" w:firstLine="560"/>
        <w:spacing w:before="450" w:after="450" w:line="312" w:lineRule="auto"/>
      </w:pPr>
      <w:r>
        <w:rPr>
          <w:rFonts w:ascii="宋体" w:hAnsi="宋体" w:eastAsia="宋体" w:cs="宋体"/>
          <w:color w:val="000"/>
          <w:sz w:val="28"/>
          <w:szCs w:val="28"/>
        </w:rPr>
        <w:t xml:space="preserve">　　④来料不良以一对一兑换.</w:t>
      </w:r>
    </w:p>
    <w:p>
      <w:pPr>
        <w:ind w:left="0" w:right="0" w:firstLine="560"/>
        <w:spacing w:before="450" w:after="450" w:line="312" w:lineRule="auto"/>
      </w:pPr>
      <w:r>
        <w:rPr>
          <w:rFonts w:ascii="宋体" w:hAnsi="宋体" w:eastAsia="宋体" w:cs="宋体"/>
          <w:color w:val="000"/>
          <w:sz w:val="28"/>
          <w:szCs w:val="28"/>
        </w:rPr>
        <w:t xml:space="preserve">　　四、如果产品涉及专利、版权、商标权以及其他类知识产权，甲方应授予乙方该类知识产权许可。若发生因知识产权问题引起的经济纠纷由甲方负责。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　　五、如属在生产过程中,由工艺所造成的产品品质问题则由乙方按产品的总成本赔偿或无偿维修;如属于来料问题而导致品质异常,乙方不负责处理,但应提供相应的证据,如需处理,则应收取一定的维修费用。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　　第六条：订货与供货</w:t>
      </w:r>
    </w:p>
    <w:p>
      <w:pPr>
        <w:ind w:left="0" w:right="0" w:firstLine="560"/>
        <w:spacing w:before="450" w:after="450" w:line="312" w:lineRule="auto"/>
      </w:pPr>
      <w:r>
        <w:rPr>
          <w:rFonts w:ascii="宋体" w:hAnsi="宋体" w:eastAsia="宋体" w:cs="宋体"/>
          <w:color w:val="000"/>
          <w:sz w:val="28"/>
          <w:szCs w:val="28"/>
        </w:rPr>
        <w:t xml:space="preserve">　　一、交货期：</w:t>
      </w:r>
    </w:p>
    <w:p>
      <w:pPr>
        <w:ind w:left="0" w:right="0" w:firstLine="560"/>
        <w:spacing w:before="450" w:after="450" w:line="312" w:lineRule="auto"/>
      </w:pPr>
      <w:r>
        <w:rPr>
          <w:rFonts w:ascii="宋体" w:hAnsi="宋体" w:eastAsia="宋体" w:cs="宋体"/>
          <w:color w:val="000"/>
          <w:sz w:val="28"/>
          <w:szCs w:val="28"/>
        </w:rPr>
        <w:t xml:space="preserve">　　新产品试制：收到技术资料及材料后的第4天开始分批交货</w:t>
      </w:r>
    </w:p>
    <w:p>
      <w:pPr>
        <w:ind w:left="0" w:right="0" w:firstLine="560"/>
        <w:spacing w:before="450" w:after="450" w:line="312" w:lineRule="auto"/>
      </w:pPr>
      <w:r>
        <w:rPr>
          <w:rFonts w:ascii="宋体" w:hAnsi="宋体" w:eastAsia="宋体" w:cs="宋体"/>
          <w:color w:val="000"/>
          <w:sz w:val="28"/>
          <w:szCs w:val="28"/>
        </w:rPr>
        <w:t xml:space="preserve">　　正常量产产品：收到合格材料的第2天开始分批交货</w:t>
      </w:r>
    </w:p>
    <w:p>
      <w:pPr>
        <w:ind w:left="0" w:right="0" w:firstLine="560"/>
        <w:spacing w:before="450" w:after="450" w:line="312" w:lineRule="auto"/>
      </w:pPr>
      <w:r>
        <w:rPr>
          <w:rFonts w:ascii="宋体" w:hAnsi="宋体" w:eastAsia="宋体" w:cs="宋体"/>
          <w:color w:val="000"/>
          <w:sz w:val="28"/>
          <w:szCs w:val="28"/>
        </w:rPr>
        <w:t xml:space="preserve">　　二、关单期：乙方必须及时清理尾数产品，在甲方及时补回超损材料的情况下，乙方应在一周内清理完尾数产品。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　　三、甲方以下委托订单的方式，确定委托加工的数量及加工费，乙方同时确定加工及完成时间。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　　四、订货价格：以双方协商所确认的《产品报价单》注明的价格为准。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　　五、甲、乙双方的订货单一经签署即不可取消，如需变更，要双方协商一致。乙方必须按规定的时间、数量、质量要求向甲方供货。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　　六、乙方对甲方提供的原材料做外观、丝印、尺寸、变形的检查，不作电性检查，不符合要求的或数量不足的，应立即通知甲方，未提出异议即视为甲方提供了符合要求的原材料，电性不良除外。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　　七、乙方应妥善保管甲方提供的原材料、设备、包装物及其他物品，造成毁损、灭失的，应当偿付损失。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　　第七条：包装、运输及交货要求</w:t>
      </w:r>
    </w:p>
    <w:p>
      <w:pPr>
        <w:ind w:left="0" w:right="0" w:firstLine="560"/>
        <w:spacing w:before="450" w:after="450" w:line="312" w:lineRule="auto"/>
      </w:pPr>
      <w:r>
        <w:rPr>
          <w:rFonts w:ascii="宋体" w:hAnsi="宋体" w:eastAsia="宋体" w:cs="宋体"/>
          <w:color w:val="000"/>
          <w:sz w:val="28"/>
          <w:szCs w:val="28"/>
        </w:rPr>
        <w:t xml:space="preserve">　　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　　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　　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　　第八条：付款方式</w:t>
      </w:r>
    </w:p>
    <w:p>
      <w:pPr>
        <w:ind w:left="0" w:right="0" w:firstLine="560"/>
        <w:spacing w:before="450" w:after="450" w:line="312" w:lineRule="auto"/>
      </w:pPr>
      <w:r>
        <w:rPr>
          <w:rFonts w:ascii="宋体" w:hAnsi="宋体" w:eastAsia="宋体" w:cs="宋体"/>
          <w:color w:val="000"/>
          <w:sz w:val="28"/>
          <w:szCs w:val="28"/>
        </w:rPr>
        <w:t xml:space="preserve">　　一、甲、乙双方的交易价格，一律以双方签字确定的《产品报价单》、《委托加工订单》、《钢网模具制作申请单》为准。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　　二、付款方式：月结30天。</w:t>
      </w:r>
    </w:p>
    <w:p>
      <w:pPr>
        <w:ind w:left="0" w:right="0" w:firstLine="560"/>
        <w:spacing w:before="450" w:after="450" w:line="312" w:lineRule="auto"/>
      </w:pPr>
      <w:r>
        <w:rPr>
          <w:rFonts w:ascii="宋体" w:hAnsi="宋体" w:eastAsia="宋体" w:cs="宋体"/>
          <w:color w:val="000"/>
          <w:sz w:val="28"/>
          <w:szCs w:val="28"/>
        </w:rPr>
        <w:t xml:space="preserve">　　三、乙方提供17%的增值税发票。乙方产品经甲方验收合格后，及时向甲方开具发票。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　　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　　第十条：不可抗力因素之条款</w:t>
      </w:r>
    </w:p>
    <w:p>
      <w:pPr>
        <w:ind w:left="0" w:right="0" w:firstLine="560"/>
        <w:spacing w:before="450" w:after="450" w:line="312" w:lineRule="auto"/>
      </w:pPr>
      <w:r>
        <w:rPr>
          <w:rFonts w:ascii="宋体" w:hAnsi="宋体" w:eastAsia="宋体" w:cs="宋体"/>
          <w:color w:val="000"/>
          <w:sz w:val="28"/>
          <w:szCs w:val="28"/>
        </w:rPr>
        <w:t xml:space="preserve">　　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　　第十一条：仲裁原则</w:t>
      </w:r>
    </w:p>
    <w:p>
      <w:pPr>
        <w:ind w:left="0" w:right="0" w:firstLine="560"/>
        <w:spacing w:before="450" w:after="450" w:line="312" w:lineRule="auto"/>
      </w:pPr>
      <w:r>
        <w:rPr>
          <w:rFonts w:ascii="宋体" w:hAnsi="宋体" w:eastAsia="宋体" w:cs="宋体"/>
          <w:color w:val="000"/>
          <w:sz w:val="28"/>
          <w:szCs w:val="28"/>
        </w:rPr>
        <w:t xml:space="preserve">　　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　　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　　第十二条：协议有效期</w:t>
      </w:r>
    </w:p>
    <w:p>
      <w:pPr>
        <w:ind w:left="0" w:right="0" w:firstLine="560"/>
        <w:spacing w:before="450" w:after="450" w:line="312" w:lineRule="auto"/>
      </w:pPr>
      <w:r>
        <w:rPr>
          <w:rFonts w:ascii="宋体" w:hAnsi="宋体" w:eastAsia="宋体" w:cs="宋体"/>
          <w:color w:val="000"/>
          <w:sz w:val="28"/>
          <w:szCs w:val="28"/>
        </w:rPr>
        <w:t xml:space="preserve">　　一、自双方签署之日起生效，本协议有效期为一年，若期间任何一方经判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2026-09-17T03:30:52+08:00</dcterms:created>
  <dcterms:modified xsi:type="dcterms:W3CDTF">2026-09-17T03:30:52+08:00</dcterms:modified>
</cp:coreProperties>
</file>

<file path=docProps/custom.xml><?xml version="1.0" encoding="utf-8"?>
<Properties xmlns="http://schemas.openxmlformats.org/officeDocument/2006/custom-properties" xmlns:vt="http://schemas.openxmlformats.org/officeDocument/2006/docPropsVTypes"/>
</file>