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服装加工合同书文章，供大家参考！[小编提示]更多合同范本请点击i乐德范文网以下链接:租房合同|劳动合同|租赁合同|劳务合同|用工合同|购销合同|装修合同合同编号：__________________定作方（甲...</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★以下是i乐德范文网为大家整理的服装加工合同书文章，供大家参考！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2026-10-07T21:28:52+08:00</dcterms:created>
  <dcterms:modified xsi:type="dcterms:W3CDTF">2026-10-07T21:28:52+08:00</dcterms:modified>
</cp:coreProperties>
</file>

<file path=docProps/custom.xml><?xml version="1.0" encoding="utf-8"?>
<Properties xmlns="http://schemas.openxmlformats.org/officeDocument/2006/custom-properties" xmlns:vt="http://schemas.openxmlformats.org/officeDocument/2006/docPropsVTypes"/>
</file>