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产品代加工合同范本</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★以下是i乐德范文网为大家整理的产品代加工合同范本文章，供大家参考！[小编提示]更多合同范本请点击i乐德范文网以下链接:租房合同|劳动合同|租赁合同|劳务合同|用工合同|购销合同|装修合同委托方： （以下简称甲方）被委托方： （以下简称乙方...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★以下是i乐德范文网为大家整理的产品代加工合同范本文章，供大家参考！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 .本合同所的签订的上述加工品的商标及图案文字为甲方所有，乙方不得为他人生产或提供。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 甲方给予乙方包材定金：¥ 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 国家标准 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月结： 每月的25日为对账截止日，次月的10日前必须将货款汇到乙方指定的账户。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 包装、运费的规定与要求：</w:t>
      </w:r>
    </w:p>
    <w:p>
      <w:pPr>
        <w:ind w:left="0" w:right="0" w:firstLine="560"/>
        <w:spacing w:before="450" w:after="450" w:line="312" w:lineRule="auto"/>
      </w:pPr>
      <w:r>
        <w:rPr>
          <w:rFonts w:ascii="宋体" w:hAnsi="宋体" w:eastAsia="宋体" w:cs="宋体"/>
          <w:color w:val="000"/>
          <w:sz w:val="28"/>
          <w:szCs w:val="28"/>
        </w:rPr>
        <w:t xml:space="preserve">1、 每6瓶用PE收缩模一小包装，每8个小包装为一箱，一箱的包装规格为：1X8X6（共 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 运费支付：由乙方支付到甲方公司或直接送到广州市内托运部的运费(包含退换货品在内)。第六条 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 -5℃（含-5℃在内）以上至常温；-5℃至-50℃均不属于质保的气温范围。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w:t>
      </w:r>
    </w:p>
    <w:p>
      <w:pPr>
        <w:ind w:left="0" w:right="0" w:firstLine="560"/>
        <w:spacing w:before="450" w:after="450" w:line="312" w:lineRule="auto"/>
      </w:pPr>
      <w:r>
        <w:rPr>
          <w:rFonts w:ascii="宋体" w:hAnsi="宋体" w:eastAsia="宋体" w:cs="宋体"/>
          <w:color w:val="000"/>
          <w:sz w:val="28"/>
          <w:szCs w:val="28"/>
        </w:rPr>
        <w:t xml:space="preserve">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2026-04-04T20:42:59+08:00</dcterms:created>
  <dcterms:modified xsi:type="dcterms:W3CDTF">2026-04-04T20:42:59+08:00</dcterms:modified>
</cp:coreProperties>
</file>

<file path=docProps/custom.xml><?xml version="1.0" encoding="utf-8"?>
<Properties xmlns="http://schemas.openxmlformats.org/officeDocument/2006/custom-properties" xmlns:vt="http://schemas.openxmlformats.org/officeDocument/2006/docPropsVTypes"/>
</file>