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2025年生产加工合同范文</w:t>
      </w:r>
      <w:bookmarkEnd w:id="1"/>
    </w:p>
    <w:p>
      <w:pPr>
        <w:jc w:val="center"/>
        <w:spacing w:before="0" w:after="450"/>
      </w:pPr>
      <w:r>
        <w:rPr>
          <w:rFonts w:ascii="Arial" w:hAnsi="Arial" w:eastAsia="Arial" w:cs="Arial"/>
          <w:color w:val="999999"/>
          <w:sz w:val="20"/>
          <w:szCs w:val="20"/>
        </w:rPr>
        <w:t xml:space="preserve">来源：网络  作者：风吟鸟唱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本合同适用作为纺织品代加、食品代加工、奶粉代加工、带料加工、电镀加工、塑料加工等合同用。委 托 方： （以下简称甲方）受委托方： （以下简称乙方）甲方委托乙方加工 ，根据《中华人民共和国合同法》规定，经双方充分协商，特订立本合同，以便共同遵...</w:t>
      </w:r>
    </w:p>
    <w:p>
      <w:pPr>
        <w:ind w:left="0" w:right="0" w:firstLine="560"/>
        <w:spacing w:before="450" w:after="450" w:line="312" w:lineRule="auto"/>
      </w:pPr>
      <w:r>
        <w:rPr>
          <w:rFonts w:ascii="宋体" w:hAnsi="宋体" w:eastAsia="宋体" w:cs="宋体"/>
          <w:color w:val="000"/>
          <w:sz w:val="28"/>
          <w:szCs w:val="28"/>
        </w:rPr>
        <w:t xml:space="preserve">本合同适用作为纺织品代加、食品代加工、奶粉代加工、带料加工、电镀加工、塑料加工等合同用。</w:t>
      </w:r>
    </w:p>
    <w:p>
      <w:pPr>
        <w:ind w:left="0" w:right="0" w:firstLine="560"/>
        <w:spacing w:before="450" w:after="450" w:line="312" w:lineRule="auto"/>
      </w:pPr>
      <w:r>
        <w:rPr>
          <w:rFonts w:ascii="宋体" w:hAnsi="宋体" w:eastAsia="宋体" w:cs="宋体"/>
          <w:color w:val="000"/>
          <w:sz w:val="28"/>
          <w:szCs w:val="28"/>
        </w:rPr>
        <w:t xml:space="preserve">委 托 方： （以下简称甲方）</w:t>
      </w:r>
    </w:p>
    <w:p>
      <w:pPr>
        <w:ind w:left="0" w:right="0" w:firstLine="560"/>
        <w:spacing w:before="450" w:after="450" w:line="312" w:lineRule="auto"/>
      </w:pPr>
      <w:r>
        <w:rPr>
          <w:rFonts w:ascii="宋体" w:hAnsi="宋体" w:eastAsia="宋体" w:cs="宋体"/>
          <w:color w:val="000"/>
          <w:sz w:val="28"/>
          <w:szCs w:val="28"/>
        </w:rPr>
        <w:t xml:space="preserve">受委托方：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 ，根据《中华人民共和国合同法》规定，经双方充分协商，特订立本合同，以便共同遵守。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 。（加工订作物品，需要封存样品的，应当由双方代表当面封签，并妥为保存，作为验收的依据）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原材料的提供办法、规格、数量和质量：</w:t>
      </w:r>
    </w:p>
    <w:p>
      <w:pPr>
        <w:ind w:left="0" w:right="0" w:firstLine="560"/>
        <w:spacing w:before="450" w:after="450" w:line="312" w:lineRule="auto"/>
      </w:pPr>
      <w:r>
        <w:rPr>
          <w:rFonts w:ascii="宋体" w:hAnsi="宋体" w:eastAsia="宋体" w:cs="宋体"/>
          <w:color w:val="000"/>
          <w:sz w:val="28"/>
          <w:szCs w:val="28"/>
        </w:rPr>
        <w:t xml:space="preserve">1、用乙方原料完成工作的，乙方必须依照合同规定选用原材料，并接受甲方检验。乙方隐瞒原材料的缺陷或者使用不符合合同规定的原材料而影响订作物的质量时，甲方有权要求重作，修理，减少价款或退货。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甲方原材料完成工作的，合同应当明确规定原材料的消耗定额。甲方应按合同规定的时间、数量、质量、规格提供原材料。乙方对甲方提供的原材料要按合同规定及时检验，不符合要求的，应立即通知甲方调换或补齐。乙方对甲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验收前乙方应当向甲方提交必需的技术资料和有关质量证明。对短期检验难以发现质量缺陷的订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3、当事人双方对承揽的订作物和项目质量在检验中发生争议时，可由法定质量监督检验机构提供检验证明。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1、交（提）订作物期限应当按照合同规定履行。任何一方要求提前或延期交（提）订作物，应当在事先与对方达成协议，并按协议执行。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订作物日期的计算：乙方自备运输工具送交订作物的，以甲方接收的戳记日期为准；委托运输部门运输的，以发运订作物时承运部门签发戳记日期为准；自提订作物的，以乙方通知的提取日期为准，但乙方在发出提取订作物的通知中，必须留给甲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1、根据国家有关规定，甲方可向乙方交付定金。定金数额由双方协商确定。甲方不履行合同的，无权请求返还定金。乙方不履行合同的，应当双倍返还定金。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甲方可向乙方给付预付款。乙方不履行合同的，除承担违约责任外，必须如数返还预付款。甲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订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2、交付订作物或完成工作的数量少于合同规定，甲方仍然需要的，应当照数补齐，补交部分按逾期交付处理；少交部分甲方不再需要的，有权解除合同，因此造成的损失由乙方赔偿。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订作物，需返修或重新包装的，应当负责返修或重新包装，并承担因此而支付的费用。甲方不要求返修或重新包装而要求赔偿损失的，乙方应当偿付甲方该不合格包装物低于合格包装物的价值部分。因包装不符合同规定造成订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4、逾期交付订作物，应当向甲方偿付违约金 元；（合同中无具体规定的，应当比照中国人民银行有关延期付款的规定，按逾期交付部分的价款总额计算，向甲方偿付违约金）以酬金计算的，每逾期一天，按逾期交付部分的酬金总额的千分之一偿付违约金。未经甲方同意，提前交付订作物，甲方有权拒收。</w:t>
      </w:r>
    </w:p>
    <w:p>
      <w:pPr>
        <w:ind w:left="0" w:right="0" w:firstLine="560"/>
        <w:spacing w:before="450" w:after="450" w:line="312" w:lineRule="auto"/>
      </w:pPr>
      <w:r>
        <w:rPr>
          <w:rFonts w:ascii="宋体" w:hAnsi="宋体" w:eastAsia="宋体" w:cs="宋体"/>
          <w:color w:val="000"/>
          <w:sz w:val="28"/>
          <w:szCs w:val="28"/>
        </w:rPr>
        <w:t xml:space="preserve">5、不能交付订作物或不能完成工作的，应当偿付不能交付订作物或不能完成工作部分价款总值的 %（ 10%-30%幅度）或酬金总额的 %（20%-60%幅度）违约金。</w:t>
      </w:r>
    </w:p>
    <w:p>
      <w:pPr>
        <w:ind w:left="0" w:right="0" w:firstLine="560"/>
        <w:spacing w:before="450" w:after="450" w:line="312" w:lineRule="auto"/>
      </w:pPr>
      <w:r>
        <w:rPr>
          <w:rFonts w:ascii="宋体" w:hAnsi="宋体" w:eastAsia="宋体" w:cs="宋体"/>
          <w:color w:val="000"/>
          <w:sz w:val="28"/>
          <w:szCs w:val="28"/>
        </w:rPr>
        <w:t xml:space="preserve">6、异地交付的订作物不符合合同规定，暂由甲方代保管时，应当偿付甲方实际支付的保管，保养费。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7、实行代运或送货的订作物，错发到达地点或接收单位（人），除按合同规定负责运到指定地点或接收单位（人）外，并承担因此多付的运杂费和逾期交付订作物的责任。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10、 擅自调换甲方提供的原材料或修理物的零部件，甲方有权拒收，乙方应赔偿甲方因此造成的损失。如甲方要求重作或重新修理，应当按甲方要求办理，并承担逾期交付的责任。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甲方的违约责任：</w:t>
      </w:r>
    </w:p>
    <w:p>
      <w:pPr>
        <w:ind w:left="0" w:right="0" w:firstLine="560"/>
        <w:spacing w:before="450" w:after="450" w:line="312" w:lineRule="auto"/>
      </w:pPr>
      <w:r>
        <w:rPr>
          <w:rFonts w:ascii="宋体" w:hAnsi="宋体" w:eastAsia="宋体" w:cs="宋体"/>
          <w:color w:val="000"/>
          <w:sz w:val="28"/>
          <w:szCs w:val="28"/>
        </w:rPr>
        <w:t xml:space="preserve">1、中途变更订作物的数量、规格、质量或设计等，应当赔偿乙方因此造成的损失。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2、中途废止合同，属乙方提供原材料的，偿付乙方的未履行部分价款总值的 %（10%-30%幅度）的违约金；不属乙方提供原材料的，偿付乙方以未履行部分酬金总额的 %（20%-60%的幅度）违约金。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包装物等或未完成必要的辅助工作和准备工作，乙方有权解除合同，甲方应当赔偿乙方因此而造成的损失；乙方不要求解除合同的，除交付订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订作物的，除按本条第五款规定偿付违约金外，还应当承担乙方实际支付的保管、保养费。甲方超过领取期限六个月不领取订作物的，乙方有权将订作物变卖，所得价款在扣除报酬、保管、保养费后，退还给甲方；变卖订作物所得少于报酬、保管、保养费时，甲方还应补偿不足部分；如订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5、超过合同规定日期付款，应当比照中国人民银行有关延期付款的规定向乙方偿付违约金；以酬金计算的，每逾期一天，按酬金总额的千分之一偿付违约金。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6、无故拒绝接收订作物，应当赔偿乙方因此造成的损失及运输部门的罚款。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7、变更交付订作物地点或接收单位（人），承担因此而多支出的费用。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订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纠纷的处理：加工承揽合同发生纠纷时，当事人双方应协商解决；协商不成时任何一方可向合同管理机关申请调解，仲裁，也可以直接向人民法院起诉。本合同自 年 月 日起生效，合同履行完毕即失效。本合同执行期间，双方不得随意变更和解除合同，合同如有未尽事宜，应由双方共同协商，做出补充规定，补充规定与本合同具有同等效力。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本合同一式二份，甲方和乙方各执一份，同具法律效力。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2026-09-13T03:09:10+08:00</dcterms:created>
  <dcterms:modified xsi:type="dcterms:W3CDTF">2026-09-13T03:09:10+08:00</dcterms:modified>
</cp:coreProperties>
</file>

<file path=docProps/custom.xml><?xml version="1.0" encoding="utf-8"?>
<Properties xmlns="http://schemas.openxmlformats.org/officeDocument/2006/custom-properties" xmlns:vt="http://schemas.openxmlformats.org/officeDocument/2006/docPropsVTypes"/>
</file>