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2025最新集体合同范本</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以下是i乐德范文网为大家整理的关于《2024最新集体合同范本》，供大家学习参考！本合同由___________________公司(以下简称公司)与____________工会(以下简称工会)签订。　　第一章　集体合同总则　　第一条　根据《...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以下是i乐德范文网为大家整理的关于《2025最新集体合同范本》，供大家学习参考！</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集体合同总则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集体合同中职工聘用规定</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集体合同中的工作日制度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集体合同中的工资和津贴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集体合同中的职工福利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工会支持公司为此所作的努力。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集体合同中的社会保险</w:t>
      </w:r>
    </w:p>
    <w:p>
      <w:pPr>
        <w:ind w:left="0" w:right="0" w:firstLine="560"/>
        <w:spacing w:before="450" w:after="450" w:line="312" w:lineRule="auto"/>
      </w:pPr>
      <w:r>
        <w:rPr>
          <w:rFonts w:ascii="宋体" w:hAnsi="宋体" w:eastAsia="宋体" w:cs="宋体"/>
          <w:color w:val="000"/>
          <w:sz w:val="28"/>
          <w:szCs w:val="28"/>
        </w:rPr>
        <w:t xml:space="preserve">　　第十九条　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w:t>
      </w:r>
    </w:p>
    <w:p>
      <w:pPr>
        <w:ind w:left="0" w:right="0" w:firstLine="560"/>
        <w:spacing w:before="450" w:after="450" w:line="312" w:lineRule="auto"/>
      </w:pPr>
      <w:r>
        <w:rPr>
          <w:rFonts w:ascii="宋体" w:hAnsi="宋体" w:eastAsia="宋体" w:cs="宋体"/>
          <w:color w:val="000"/>
          <w:sz w:val="28"/>
          <w:szCs w:val="28"/>
        </w:rPr>
        <w:t xml:space="preserve">　　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　　第七章　集体合同中的劳动保护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w:t>
      </w:r>
    </w:p>
    <w:p>
      <w:pPr>
        <w:ind w:left="0" w:right="0" w:firstLine="560"/>
        <w:spacing w:before="450" w:after="450" w:line="312" w:lineRule="auto"/>
      </w:pPr>
      <w:r>
        <w:rPr>
          <w:rFonts w:ascii="宋体" w:hAnsi="宋体" w:eastAsia="宋体" w:cs="宋体"/>
          <w:color w:val="000"/>
          <w:sz w:val="28"/>
          <w:szCs w:val="28"/>
        </w:rPr>
        <w:t xml:space="preserve">　　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集体合同中的教育与培训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集体合同中的纪律与奖惩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　第十章　集体合同中的合作与联系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集体合同中的监督检查和仲裁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集体合同中的期限和变更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 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第四十九条本合同自报送劳动部门后十五日内，如劳动部门无意见，则自行生效。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2026-04-29T00:59:00+08:00</dcterms:created>
  <dcterms:modified xsi:type="dcterms:W3CDTF">2026-04-29T00:59:00+08:00</dcterms:modified>
</cp:coreProperties>
</file>

<file path=docProps/custom.xml><?xml version="1.0" encoding="utf-8"?>
<Properties xmlns="http://schemas.openxmlformats.org/officeDocument/2006/custom-properties" xmlns:vt="http://schemas.openxmlformats.org/officeDocument/2006/docPropsVTypes"/>
</file>