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电影放映点加盟合同</w:t>
      </w:r>
      <w:bookmarkEnd w:id="1"/>
    </w:p>
    <w:p>
      <w:pPr>
        <w:jc w:val="center"/>
        <w:spacing w:before="0" w:after="450"/>
      </w:pPr>
      <w:r>
        <w:rPr>
          <w:rFonts w:ascii="Arial" w:hAnsi="Arial" w:eastAsia="Arial" w:cs="Arial"/>
          <w:color w:val="999999"/>
          <w:sz w:val="20"/>
          <w:szCs w:val="20"/>
        </w:rPr>
        <w:t xml:space="preserve">来源：网络  作者：海棠云影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以下是为大家整理的关于《电影放映点加盟合同》，供大家学习参考！甲方：_________乙方：_________1、特许授权：（1）甲方特许乙方在_________省_________市_________县（区／镇）开设数字电影项目连锁店，专...</w:t>
      </w:r>
    </w:p>
    <w:p>
      <w:pPr>
        <w:ind w:left="0" w:right="0" w:firstLine="560"/>
        <w:spacing w:before="450" w:after="450" w:line="312" w:lineRule="auto"/>
      </w:pPr>
      <w:r>
        <w:rPr>
          <w:rFonts w:ascii="宋体" w:hAnsi="宋体" w:eastAsia="宋体" w:cs="宋体"/>
          <w:color w:val="000"/>
          <w:sz w:val="28"/>
          <w:szCs w:val="28"/>
        </w:rPr>
        <w:t xml:space="preserve">以下是为大家整理的关于《电影放映点加盟合同》，供大家学习参考！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B、按数字电影统一形象的要求，严格按甲方提供的设计图纸装修连锁店，并负责装修费用；按技术要求购买统一的设备及其辅助材料；并严格按照规定时间统一更换耗材；（有关要求详见《产品服务手册》）；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C、确保连锁店工商、税务等有关部门证照的合法性与完整性，以保证连锁店经营业务的合法正常开展；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D、接受经营计划的策划及指导，其中包括节目引进计划、排片计划、广告宣传计划、组织放映计划、广告招商计划；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E、数字*的片源由甲方免费提供。*的户内外广告、贴片广告权归甲方所有，乙方参与经营，甲乙双方按比例分成其广告收益，具体分成办法另议。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G、积极参与甲方安排的统一看电影促销活动及其它活动，并按甲方要求提供经营的相关数据；自行从事广告活动时，应向_________报备，以不破坏整体企业形象为原则；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H、在知悉任何第三方可能侵犯甲方对数字电影所拥有的权益；或有关数字电影项目及经营所发生或可能发生的任何争议、诉讼、仲裁等，均有义务立即以书面形式通知甲方；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I、甲方对数字电影连锁店的商标、商号等所有经营技术等资产拥有所有权，乙方无权做任何处置；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2026-11-01T08:31:16+08:00</dcterms:created>
  <dcterms:modified xsi:type="dcterms:W3CDTF">2026-11-01T08:31:16+08:00</dcterms:modified>
</cp:coreProperties>
</file>

<file path=docProps/custom.xml><?xml version="1.0" encoding="utf-8"?>
<Properties xmlns="http://schemas.openxmlformats.org/officeDocument/2006/custom-properties" xmlns:vt="http://schemas.openxmlformats.org/officeDocument/2006/docPropsVTypes"/>
</file>