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国内旅游合同退团规定(十四篇)</w:t>
      </w:r>
      <w:bookmarkEnd w:id="1"/>
    </w:p>
    <w:p>
      <w:pPr>
        <w:jc w:val="center"/>
        <w:spacing w:before="0" w:after="450"/>
      </w:pPr>
      <w:r>
        <w:rPr>
          <w:rFonts w:ascii="Arial" w:hAnsi="Arial" w:eastAsia="Arial" w:cs="Arial"/>
          <w:color w:val="999999"/>
          <w:sz w:val="20"/>
          <w:szCs w:val="20"/>
        </w:rPr>
        <w:t xml:space="preserve">来源：网络  作者：情深意重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国内旅游合同标准 国内旅游合同退团规定一本合同文本是根据《中华人民共和国合同法》、《旅行社管理条例》、《云南省旅游条例》等有关法律、法规的规定，由云南省工商行政管理局监制、云南省旅游局制定的示范文本，供双方当事人约定采用，签定合同前请仔细阅...</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国内旅游合同标准 国内旅游合同退团规定篇十</w:t>
      </w:r>
    </w:p>
    <w:p>
      <w:pPr>
        <w:ind w:left="0" w:right="0" w:firstLine="560"/>
        <w:spacing w:before="450" w:after="450" w:line="312" w:lineRule="auto"/>
      </w:pPr>
      <w:r>
        <w:rPr>
          <w:rFonts w:ascii="宋体" w:hAnsi="宋体" w:eastAsia="宋体" w:cs="宋体"/>
          <w:color w:val="000"/>
          <w:sz w:val="28"/>
          <w:szCs w:val="28"/>
        </w:rPr>
        <w:t xml:space="preserve">1、团费不含(行程中列明或行程外)一切私人消费、自费项目(请了解自由活动期间旅游攻略的项目价格和时间)、人身意外保险，旅游合同补充协议书。</w:t>
      </w:r>
    </w:p>
    <w:p>
      <w:pPr>
        <w:ind w:left="0" w:right="0" w:firstLine="560"/>
        <w:spacing w:before="450" w:after="450" w:line="312" w:lineRule="auto"/>
      </w:pPr>
      <w:r>
        <w:rPr>
          <w:rFonts w:ascii="宋体" w:hAnsi="宋体" w:eastAsia="宋体" w:cs="宋体"/>
          <w:color w:val="000"/>
          <w:sz w:val="28"/>
          <w:szCs w:val="28"/>
        </w:rPr>
        <w:t xml:space="preserve">2、经甲乙双方友好协商，本着自愿平等的条件，甲方要求在游览行程过程中，为丰富游客的娱乐活动，旅行社提供以下 3 个当地有特色的活动或景点供游客自行选择，从而丰富行程内容。</w:t>
      </w:r>
    </w:p>
    <w:p>
      <w:pPr>
        <w:ind w:left="0" w:right="0" w:firstLine="560"/>
        <w:spacing w:before="450" w:after="450" w:line="312" w:lineRule="auto"/>
      </w:pPr>
      <w:r>
        <w:rPr>
          <w:rFonts w:ascii="宋体" w:hAnsi="宋体" w:eastAsia="宋体" w:cs="宋体"/>
          <w:color w:val="000"/>
          <w:sz w:val="28"/>
          <w:szCs w:val="28"/>
        </w:rPr>
        <w:t xml:space="preserve">活动项目名称为：大关东文化园，</w:t>
      </w:r>
    </w:p>
    <w:p>
      <w:pPr>
        <w:ind w:left="0" w:right="0" w:firstLine="560"/>
        <w:spacing w:before="450" w:after="450" w:line="312" w:lineRule="auto"/>
      </w:pPr>
      <w:r>
        <w:rPr>
          <w:rFonts w:ascii="宋体" w:hAnsi="宋体" w:eastAsia="宋体" w:cs="宋体"/>
          <w:color w:val="000"/>
          <w:sz w:val="28"/>
          <w:szCs w:val="28"/>
        </w:rPr>
        <w:t xml:space="preserve">价格： 50元/人， 游览时间为：40分钟-1小时; 活动项目名称为：红旗民俗村，</w:t>
      </w:r>
    </w:p>
    <w:p>
      <w:pPr>
        <w:ind w:left="0" w:right="0" w:firstLine="560"/>
        <w:spacing w:before="450" w:after="450" w:line="312" w:lineRule="auto"/>
      </w:pPr>
      <w:r>
        <w:rPr>
          <w:rFonts w:ascii="宋体" w:hAnsi="宋体" w:eastAsia="宋体" w:cs="宋体"/>
          <w:color w:val="000"/>
          <w:sz w:val="28"/>
          <w:szCs w:val="28"/>
        </w:rPr>
        <w:t xml:space="preserve">价格：50元/人，观看时间为： 30分钟; 活动项目名称为：长白温泉，</w:t>
      </w:r>
    </w:p>
    <w:p>
      <w:pPr>
        <w:ind w:left="0" w:right="0" w:firstLine="560"/>
        <w:spacing w:before="450" w:after="450" w:line="312" w:lineRule="auto"/>
      </w:pPr>
      <w:r>
        <w:rPr>
          <w:rFonts w:ascii="宋体" w:hAnsi="宋体" w:eastAsia="宋体" w:cs="宋体"/>
          <w:color w:val="000"/>
          <w:sz w:val="28"/>
          <w:szCs w:val="28"/>
        </w:rPr>
        <w:t xml:space="preserve">价格：100元/人-238元/人，观看时间为： 1.5小时; 活动项目名称为： 峡谷浮石林 ，</w:t>
      </w:r>
    </w:p>
    <w:p>
      <w:pPr>
        <w:ind w:left="0" w:right="0" w:firstLine="560"/>
        <w:spacing w:before="450" w:after="450" w:line="312" w:lineRule="auto"/>
      </w:pPr>
      <w:r>
        <w:rPr>
          <w:rFonts w:ascii="宋体" w:hAnsi="宋体" w:eastAsia="宋体" w:cs="宋体"/>
          <w:color w:val="000"/>
          <w:sz w:val="28"/>
          <w:szCs w:val="28"/>
        </w:rPr>
        <w:t xml:space="preserve">价格：观光票110元/人，观看时间为： 50分钟; 活动项目名称为：长白山漂流，</w:t>
      </w:r>
    </w:p>
    <w:p>
      <w:pPr>
        <w:ind w:left="0" w:right="0" w:firstLine="560"/>
        <w:spacing w:before="450" w:after="450" w:line="312" w:lineRule="auto"/>
      </w:pPr>
      <w:r>
        <w:rPr>
          <w:rFonts w:ascii="宋体" w:hAnsi="宋体" w:eastAsia="宋体" w:cs="宋体"/>
          <w:color w:val="000"/>
          <w:sz w:val="28"/>
          <w:szCs w:val="28"/>
        </w:rPr>
        <w:t xml:space="preserve">价格：120元/人，观看时间为： 40分钟; 活动项目名称为：图们中朝边境，</w:t>
      </w:r>
    </w:p>
    <w:p>
      <w:pPr>
        <w:ind w:left="0" w:right="0" w:firstLine="560"/>
        <w:spacing w:before="450" w:after="450" w:line="312" w:lineRule="auto"/>
      </w:pPr>
      <w:r>
        <w:rPr>
          <w:rFonts w:ascii="宋体" w:hAnsi="宋体" w:eastAsia="宋体" w:cs="宋体"/>
          <w:color w:val="000"/>
          <w:sz w:val="28"/>
          <w:szCs w:val="28"/>
        </w:rPr>
        <w:t xml:space="preserve">价格：图们上桥门票20/人+车费(根据人数定车费)，观看时间为：2小时;</w:t>
      </w:r>
    </w:p>
    <w:p>
      <w:pPr>
        <w:ind w:left="0" w:right="0" w:firstLine="560"/>
        <w:spacing w:before="450" w:after="450" w:line="312" w:lineRule="auto"/>
      </w:pPr>
      <w:r>
        <w:rPr>
          <w:rFonts w:ascii="宋体" w:hAnsi="宋体" w:eastAsia="宋体" w:cs="宋体"/>
          <w:color w:val="000"/>
          <w:sz w:val="28"/>
          <w:szCs w:val="28"/>
        </w:rPr>
        <w:t xml:space="preserve">3、景区内出现购物场所及二次消费，为景区自行经营模式，与旅行社无关。</w:t>
      </w:r>
    </w:p>
    <w:p>
      <w:pPr>
        <w:ind w:left="0" w:right="0" w:firstLine="560"/>
        <w:spacing w:before="450" w:after="450" w:line="312" w:lineRule="auto"/>
      </w:pPr>
      <w:r>
        <w:rPr>
          <w:rFonts w:ascii="宋体" w:hAnsi="宋体" w:eastAsia="宋体" w:cs="宋体"/>
          <w:color w:val="000"/>
          <w:sz w:val="28"/>
          <w:szCs w:val="28"/>
        </w:rPr>
        <w:t xml:space="preserve">4、在旅行前遇到不可抗力或者意外事件时，经双方协商可以取消行程或者延期出行。取消行程的，由乙方向甲方退还旅游费用(但应扣除已发生、支付且不可退还的费用)：已发生费用包括往返交通费(机票、火车票等、包含机票定金费用)、当地已付定金的酒店住宿费用、车费等。已发生的旅游费用，由甲方承担。</w:t>
      </w:r>
    </w:p>
    <w:p>
      <w:pPr>
        <w:ind w:left="0" w:right="0" w:firstLine="560"/>
        <w:spacing w:before="450" w:after="450" w:line="312" w:lineRule="auto"/>
      </w:pPr>
      <w:r>
        <w:rPr>
          <w:rFonts w:ascii="宋体" w:hAnsi="宋体" w:eastAsia="宋体" w:cs="宋体"/>
          <w:color w:val="000"/>
          <w:sz w:val="28"/>
          <w:szCs w:val="28"/>
        </w:rPr>
        <w:t xml:space="preserve">若在旅游途中遇到不可抗力或游客自身意外事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2026-02-20T11:17:11+08:00</dcterms:created>
  <dcterms:modified xsi:type="dcterms:W3CDTF">2026-02-20T11:17:11+08:00</dcterms:modified>
</cp:coreProperties>
</file>

<file path=docProps/custom.xml><?xml version="1.0" encoding="utf-8"?>
<Properties xmlns="http://schemas.openxmlformats.org/officeDocument/2006/custom-properties" xmlns:vt="http://schemas.openxmlformats.org/officeDocument/2006/docPropsVTypes"/>
</file>