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2025年餐饮投资协议书 餐饮投资协议书合同(三篇)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餐饮投资协议书 餐饮投资协议书合同一__x(投资单位) (以下简称乙方)为广泛吸引外来投资，加快农村城市化进程，实现经济的跨越式发展，按照工业向园区集中、农民向场镇集中、种田向业主集中的要求，根据国家有关法律法规和双流县吸引外来投资的有关政...</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餐饮投资协议书合同一</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 人同意投资设立餐厅。</w:t>
      </w:r>
    </w:p>
    <w:p>
      <w:pPr>
        <w:ind w:left="0" w:right="0" w:firstLine="560"/>
        <w:spacing w:before="450" w:after="450" w:line="312" w:lineRule="auto"/>
      </w:pPr>
      <w:r>
        <w:rPr>
          <w:rFonts w:ascii="宋体" w:hAnsi="宋体" w:eastAsia="宋体" w:cs="宋体"/>
          <w:color w:val="000"/>
          <w:sz w:val="28"/>
          <w:szCs w:val="28"/>
        </w:rPr>
        <w:t xml:space="preserve">各方出资分别为：甲方出资  ，占出资总额的%；乙方出资，占出资总额的%；丙方出资 ，占出资总额的 %。各共同投资人应于年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资人有优先受让的权利。 5.做为在工商登记的唯一投资人，向其他未在工商部门登记的投资人作出承诺：未经其他投资人的书面同意不能单方面转让全部或部分资产或权利；否则，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餐饮投资协议书合同三</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2026-06-19T10:07:35+08:00</dcterms:created>
  <dcterms:modified xsi:type="dcterms:W3CDTF">2026-06-19T10:07:35+08:00</dcterms:modified>
</cp:coreProperties>
</file>

<file path=docProps/custom.xml><?xml version="1.0" encoding="utf-8"?>
<Properties xmlns="http://schemas.openxmlformats.org/officeDocument/2006/custom-properties" xmlns:vt="http://schemas.openxmlformats.org/officeDocument/2006/docPropsVTypes"/>
</file>