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期货中介合同范本(优选18篇)</w:t>
      </w:r>
      <w:bookmarkEnd w:id="1"/>
    </w:p>
    <w:p>
      <w:pPr>
        <w:jc w:val="center"/>
        <w:spacing w:before="0" w:after="450"/>
      </w:pPr>
      <w:r>
        <w:rPr>
          <w:rFonts w:ascii="Arial" w:hAnsi="Arial" w:eastAsia="Arial" w:cs="Arial"/>
          <w:color w:val="999999"/>
          <w:sz w:val="20"/>
          <w:szCs w:val="20"/>
        </w:rPr>
        <w:t xml:space="preserve">来源：网络  作者：繁花落寂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期货中介合同范本1甲方：乙方：根据《合同法》以及期货市场相关管理办法的有关规定，甲乙双方在公平、公正、互利的基础上，经过友好协商，达成如下协议：一、甲方委托乙方作为期货交易居间人，为甲方介绍客户。二、乙方在开展业务时，应当向客户明示其居间人...</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根据《合同法》以及期货市场相关管理办法的有关规定，甲乙双方在公平、公正、互利的基础上，经过友好协商，达成如下协议：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一、甲方委托乙方作为期货交易居间人，为甲方介绍客户。</w:t>
      </w:r>
    </w:p>
    <w:p>
      <w:pPr>
        <w:ind w:left="0" w:right="0" w:firstLine="560"/>
        <w:spacing w:before="450" w:after="450" w:line="312" w:lineRule="auto"/>
      </w:pPr>
      <w:r>
        <w:rPr>
          <w:rFonts w:ascii="宋体" w:hAnsi="宋体" w:eastAsia="宋体" w:cs="宋体"/>
          <w:color w:val="000"/>
          <w:sz w:val="28"/>
          <w:szCs w:val="28"/>
        </w:rPr>
        <w:t xml:space="preserve">二、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pPr>
        <w:ind w:left="0" w:right="0" w:firstLine="560"/>
        <w:spacing w:before="450" w:after="450" w:line="312" w:lineRule="auto"/>
      </w:pPr>
      <w:r>
        <w:rPr>
          <w:rFonts w:ascii="宋体" w:hAnsi="宋体" w:eastAsia="宋体" w:cs="宋体"/>
          <w:color w:val="000"/>
          <w:sz w:val="28"/>
          <w:szCs w:val="28"/>
        </w:rPr>
        <w:t xml:space="preserve">三、甲方有义务对乙方进行期货交易知识和职业道德培训，并有权对乙方的居间活动进行监督。</w:t>
      </w:r>
    </w:p>
    <w:p>
      <w:pPr>
        <w:ind w:left="0" w:right="0" w:firstLine="560"/>
        <w:spacing w:before="450" w:after="450" w:line="312" w:lineRule="auto"/>
      </w:pPr>
      <w:r>
        <w:rPr>
          <w:rFonts w:ascii="宋体" w:hAnsi="宋体" w:eastAsia="宋体" w:cs="宋体"/>
          <w:color w:val="000"/>
          <w:sz w:val="28"/>
          <w:szCs w:val="28"/>
        </w:rPr>
        <w:t xml:space="preserve">四、居间报酬</w:t>
      </w:r>
    </w:p>
    <w:p>
      <w:pPr>
        <w:ind w:left="0" w:right="0" w:firstLine="560"/>
        <w:spacing w:before="450" w:after="450" w:line="312" w:lineRule="auto"/>
      </w:pPr>
      <w:r>
        <w:rPr>
          <w:rFonts w:ascii="宋体" w:hAnsi="宋体" w:eastAsia="宋体" w:cs="宋体"/>
          <w:color w:val="000"/>
          <w:sz w:val="28"/>
          <w:szCs w:val="28"/>
        </w:rPr>
        <w:t xml:space="preserve">乙方介绍的客户与甲方签约并打入资金后，即视为乙方的居间活动成功。乙方有权在每月10日前向甲方要求居间报酬，居间报酬按照该客户上月向甲方所交纳的净手续费的一定比例计算，具体比例按照公司的《客户经理人管理办法》执行。</w:t>
      </w:r>
    </w:p>
    <w:p>
      <w:pPr>
        <w:ind w:left="0" w:right="0" w:firstLine="560"/>
        <w:spacing w:before="450" w:after="450" w:line="312" w:lineRule="auto"/>
      </w:pPr>
      <w:r>
        <w:rPr>
          <w:rFonts w:ascii="宋体" w:hAnsi="宋体" w:eastAsia="宋体" w:cs="宋体"/>
          <w:color w:val="000"/>
          <w:sz w:val="28"/>
          <w:szCs w:val="28"/>
        </w:rPr>
        <w:t xml:space="preserve">该报酬已包括乙方进行居间活动中所发生的费用，甲方不再承担任何额外的费用。</w:t>
      </w:r>
    </w:p>
    <w:p>
      <w:pPr>
        <w:ind w:left="0" w:right="0" w:firstLine="560"/>
        <w:spacing w:before="450" w:after="450" w:line="312" w:lineRule="auto"/>
      </w:pPr>
      <w:r>
        <w:rPr>
          <w:rFonts w:ascii="宋体" w:hAnsi="宋体" w:eastAsia="宋体" w:cs="宋体"/>
          <w:color w:val="000"/>
          <w:sz w:val="28"/>
          <w:szCs w:val="28"/>
        </w:rPr>
        <w:t xml:space="preserve">如果乙方介绍的客户在合约履行过程中有侵害甲方利益的行为，这甲方有权适当扣减乙方的报酬。</w:t>
      </w:r>
    </w:p>
    <w:p>
      <w:pPr>
        <w:ind w:left="0" w:right="0" w:firstLine="560"/>
        <w:spacing w:before="450" w:after="450" w:line="312" w:lineRule="auto"/>
      </w:pPr>
      <w:r>
        <w:rPr>
          <w:rFonts w:ascii="宋体" w:hAnsi="宋体" w:eastAsia="宋体" w:cs="宋体"/>
          <w:color w:val="000"/>
          <w:sz w:val="28"/>
          <w:szCs w:val="28"/>
        </w:rPr>
        <w:t xml:space="preserve">五、如果客户因乙方的不当行为造成损失，由此产生的一切责任均有乙方承担，甲方不承担任何责任。乙方应确保甲方的利益不因此而受到损害。</w:t>
      </w:r>
    </w:p>
    <w:p>
      <w:pPr>
        <w:ind w:left="0" w:right="0" w:firstLine="560"/>
        <w:spacing w:before="450" w:after="450" w:line="312" w:lineRule="auto"/>
      </w:pPr>
      <w:r>
        <w:rPr>
          <w:rFonts w:ascii="宋体" w:hAnsi="宋体" w:eastAsia="宋体" w:cs="宋体"/>
          <w:color w:val="000"/>
          <w:sz w:val="28"/>
          <w:szCs w:val="28"/>
        </w:rPr>
        <w:t xml:space="preserve">六、甲方每月从乙方报酬中扣除15％作为风险金，风险金交纳满一年后逐月返还，客户经理人离任时经离任结算后统一返还给该客户经理人。</w:t>
      </w:r>
    </w:p>
    <w:p>
      <w:pPr>
        <w:ind w:left="0" w:right="0" w:firstLine="560"/>
        <w:spacing w:before="450" w:after="450" w:line="312" w:lineRule="auto"/>
      </w:pPr>
      <w:r>
        <w:rPr>
          <w:rFonts w:ascii="宋体" w:hAnsi="宋体" w:eastAsia="宋体" w:cs="宋体"/>
          <w:color w:val="000"/>
          <w:sz w:val="28"/>
          <w:szCs w:val="28"/>
        </w:rPr>
        <w:t xml:space="preserve">七、若乙方接受客户委托为客户从事期货交易的指令下达人，则由此产生的相关结果均与甲方无关。</w:t>
      </w:r>
    </w:p>
    <w:p>
      <w:pPr>
        <w:ind w:left="0" w:right="0" w:firstLine="560"/>
        <w:spacing w:before="450" w:after="450" w:line="312" w:lineRule="auto"/>
      </w:pPr>
      <w:r>
        <w:rPr>
          <w:rFonts w:ascii="宋体" w:hAnsi="宋体" w:eastAsia="宋体" w:cs="宋体"/>
          <w:color w:val="000"/>
          <w:sz w:val="28"/>
          <w:szCs w:val="28"/>
        </w:rPr>
        <w:t xml:space="preserve">八、乙方在每月10日前将全部所属客户亲自签收的上月交易结算单交付甲方市场部（或营业部），如逾期则甲方有权暂缓发放乙方的居间报酬，直至乙方将所有客户签收后的结算单交付甲方。</w:t>
      </w:r>
    </w:p>
    <w:p>
      <w:pPr>
        <w:ind w:left="0" w:right="0" w:firstLine="560"/>
        <w:spacing w:before="450" w:after="450" w:line="312" w:lineRule="auto"/>
      </w:pPr>
      <w:r>
        <w:rPr>
          <w:rFonts w:ascii="宋体" w:hAnsi="宋体" w:eastAsia="宋体" w:cs="宋体"/>
          <w:color w:val="000"/>
          <w:sz w:val="28"/>
          <w:szCs w:val="28"/>
        </w:rPr>
        <w:t xml:space="preserve">九、合同的终止和解除</w:t>
      </w:r>
    </w:p>
    <w:p>
      <w:pPr>
        <w:ind w:left="0" w:right="0" w:firstLine="560"/>
        <w:spacing w:before="450" w:after="450" w:line="312" w:lineRule="auto"/>
      </w:pPr>
      <w:r>
        <w:rPr>
          <w:rFonts w:ascii="宋体" w:hAnsi="宋体" w:eastAsia="宋体" w:cs="宋体"/>
          <w:color w:val="000"/>
          <w:sz w:val="28"/>
          <w:szCs w:val="28"/>
        </w:rPr>
        <w:t xml:space="preserve">本合同到期后自动终止。如果乙方在本合同签订之日起三个月内不能介绍到客户签约，甲方有权解除本合同；或甲方发现乙方在合同履行过程中有违反合同、损害甲方利益的行为，甲方有权解除本合同。</w:t>
      </w:r>
    </w:p>
    <w:p>
      <w:pPr>
        <w:ind w:left="0" w:right="0" w:firstLine="560"/>
        <w:spacing w:before="450" w:after="450" w:line="312" w:lineRule="auto"/>
      </w:pPr>
      <w:r>
        <w:rPr>
          <w:rFonts w:ascii="宋体" w:hAnsi="宋体" w:eastAsia="宋体" w:cs="宋体"/>
          <w:color w:val="000"/>
          <w:sz w:val="28"/>
          <w:szCs w:val="28"/>
        </w:rPr>
        <w:t xml:space="preserve">十、本合同有效期一年，自合同双方签字盖章后生效。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十一、《浙江金迪期货经纪有限公司客户经理人管理办法》为本合同必要附件，乙方承诺认真遵照执行。</w:t>
      </w:r>
    </w:p>
    <w:p>
      <w:pPr>
        <w:ind w:left="0" w:right="0" w:firstLine="560"/>
        <w:spacing w:before="450" w:after="450" w:line="312" w:lineRule="auto"/>
      </w:pPr>
      <w:r>
        <w:rPr>
          <w:rFonts w:ascii="宋体" w:hAnsi="宋体" w:eastAsia="宋体" w:cs="宋体"/>
          <w:color w:val="000"/>
          <w:sz w:val="28"/>
          <w:szCs w:val="28"/>
        </w:rPr>
        <w:t xml:space="preserve">十二、本合同未尽事宜，双方达成补充协议作为本合同附件，附件同本合同具有同等效力。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期货中介合同范本2</w:t>
      </w:r>
    </w:p>
    <w:p>
      <w:pPr>
        <w:ind w:left="0" w:right="0" w:firstLine="560"/>
        <w:spacing w:before="450" w:after="450" w:line="312" w:lineRule="auto"/>
      </w:pPr>
      <w:r>
        <w:rPr>
          <w:rFonts w:ascii="宋体" w:hAnsi="宋体" w:eastAsia="宋体" w:cs="宋体"/>
          <w:color w:val="000"/>
          <w:sz w:val="28"/>
          <w:szCs w:val="28"/>
        </w:rPr>
        <w:t xml:space="preserve">20_年5月，被告人宋某成立一家信息咨询公司，并以该公司名义为上海、北京的数家期货公司提供居间服务，与其签订居间协议的期货公司按约80%的比例向其返还居间客户支付的交易手续费。20_年11月，另一被告人佘某入股该公司，参与经营，负责员工培训等工作。</w:t>
      </w:r>
    </w:p>
    <w:p>
      <w:pPr>
        <w:ind w:left="0" w:right="0" w:firstLine="560"/>
        <w:spacing w:before="450" w:after="450" w:line="312" w:lineRule="auto"/>
      </w:pPr>
      <w:r>
        <w:rPr>
          <w:rFonts w:ascii="宋体" w:hAnsi="宋体" w:eastAsia="宋体" w:cs="宋体"/>
          <w:color w:val="000"/>
          <w:sz w:val="28"/>
          <w:szCs w:val="28"/>
        </w:rPr>
        <w:t xml:space="preserve">经营期间，宋某、佘某为牟取利益，在未经中国证监会批准、未取得期货投资咨询业务资格的情况下，招募刘某（另案处理）担任期货交易分析师，黄某、胡某等10余人（均另案处理）担任业务员，以开展期货居间的名义变相从事期货交易咨询业务。</w:t>
      </w:r>
    </w:p>
    <w:p>
      <w:pPr>
        <w:ind w:left="0" w:right="0" w:firstLine="560"/>
        <w:spacing w:before="450" w:after="450" w:line="312" w:lineRule="auto"/>
      </w:pPr>
      <w:r>
        <w:rPr>
          <w:rFonts w:ascii="宋体" w:hAnsi="宋体" w:eastAsia="宋体" w:cs="宋体"/>
          <w:color w:val="000"/>
          <w:sz w:val="28"/>
          <w:szCs w:val="28"/>
        </w:rPr>
        <w:t xml:space="preserve">至20_年底，被告人宋某、佘某等人向多名客户提供期货投资咨询服务，从期货公司处分得手续费返佣400余万元。经查证，其中包含徐先生在内的三名投资人根据宋某、佘某等人提供的期货投资咨询建议进行交易并支付手续费，宋某、佘某从三人交纳的手续费中非法获利24万余元，宋某实际分得19万余元，佘某实际分得5万余元。被公安机关抓获后，宋某退出违法所得10万元，佘某退出违法所得5万元。</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w:t>
      </w:r>
    </w:p>
    <w:p>
      <w:pPr>
        <w:ind w:left="0" w:right="0" w:firstLine="560"/>
        <w:spacing w:before="450" w:after="450" w:line="312" w:lineRule="auto"/>
      </w:pPr>
      <w:r>
        <w:rPr>
          <w:rFonts w:ascii="宋体" w:hAnsi="宋体" w:eastAsia="宋体" w:cs="宋体"/>
          <w:color w:val="000"/>
          <w:sz w:val="28"/>
          <w:szCs w:val="28"/>
        </w:rPr>
        <w:t xml:space="preserve">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w:t>
      </w:r>
    </w:p>
    <w:p>
      <w:pPr>
        <w:ind w:left="0" w:right="0" w:firstLine="560"/>
        <w:spacing w:before="450" w:after="450" w:line="312" w:lineRule="auto"/>
      </w:pPr>
      <w:r>
        <w:rPr>
          <w:rFonts w:ascii="宋体" w:hAnsi="宋体" w:eastAsia="宋体" w:cs="宋体"/>
          <w:color w:val="000"/>
          <w:sz w:val="28"/>
          <w:szCs w:val="28"/>
        </w:rPr>
        <w:t xml:space="preserve">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w:t>
      </w:r>
    </w:p>
    <w:p>
      <w:pPr>
        <w:ind w:left="0" w:right="0" w:firstLine="560"/>
        <w:spacing w:before="450" w:after="450" w:line="312" w:lineRule="auto"/>
      </w:pPr>
      <w:r>
        <w:rPr>
          <w:rFonts w:ascii="宋体" w:hAnsi="宋体" w:eastAsia="宋体" w:cs="宋体"/>
          <w:color w:val="000"/>
          <w:sz w:val="28"/>
          <w:szCs w:val="28"/>
        </w:rPr>
        <w:t xml:space="preserve">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签订地点： 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&gt;第四条产品的交货方法、运输方式、到货地点（包括专用线、码头）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&gt;第六条产品的包装标准和包装物的供应与回收_________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&gt;第七条验收方法、验收标准：_________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易货帐号：_________易货帐号：_________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期货中介合同范本6</w:t>
      </w:r>
    </w:p>
    <w:p>
      <w:pPr>
        <w:ind w:left="0" w:right="0" w:firstLine="560"/>
        <w:spacing w:before="450" w:after="450" w:line="312" w:lineRule="auto"/>
      </w:pPr>
      <w:r>
        <w:rPr>
          <w:rFonts w:ascii="宋体" w:hAnsi="宋体" w:eastAsia="宋体" w:cs="宋体"/>
          <w:color w:val="000"/>
          <w:sz w:val="28"/>
          <w:szCs w:val="28"/>
        </w:rPr>
        <w:t xml:space="preserve">外汇期货合约是以外汇作为交割内容的标准化期货合同。它主要包括以下几个方面的内容：</w:t>
      </w:r>
    </w:p>
    <w:p>
      <w:pPr>
        <w:ind w:left="0" w:right="0" w:firstLine="560"/>
        <w:spacing w:before="450" w:after="450" w:line="312" w:lineRule="auto"/>
      </w:pPr>
      <w:r>
        <w:rPr>
          <w:rFonts w:ascii="宋体" w:hAnsi="宋体" w:eastAsia="宋体" w:cs="宋体"/>
          <w:color w:val="000"/>
          <w:sz w:val="28"/>
          <w:szCs w:val="28"/>
        </w:rPr>
        <w:t xml:space="preserve">第一，外汇期货合约的交易单位，每一份外汇期货合约都由交易所规定标准交易单位。例如，德国马克期货合约的交易单位为每份125000马克；</w:t>
      </w:r>
    </w:p>
    <w:p>
      <w:pPr>
        <w:ind w:left="0" w:right="0" w:firstLine="560"/>
        <w:spacing w:before="450" w:after="450" w:line="312" w:lineRule="auto"/>
      </w:pPr>
      <w:r>
        <w:rPr>
          <w:rFonts w:ascii="宋体" w:hAnsi="宋体" w:eastAsia="宋体" w:cs="宋体"/>
          <w:color w:val="000"/>
          <w:sz w:val="28"/>
          <w:szCs w:val="28"/>
        </w:rPr>
        <w:t xml:space="preserve">第二，交割月份，国际货币市场所有外汇期货合约的交割月份都是一样的，为每年的3月、6月、9月和12月。交割月的第三个星期三为该月的交割日；</w:t>
      </w:r>
    </w:p>
    <w:p>
      <w:pPr>
        <w:ind w:left="0" w:right="0" w:firstLine="560"/>
        <w:spacing w:before="450" w:after="450" w:line="312" w:lineRule="auto"/>
      </w:pPr>
      <w:r>
        <w:rPr>
          <w:rFonts w:ascii="宋体" w:hAnsi="宋体" w:eastAsia="宋体" w:cs="宋体"/>
          <w:color w:val="000"/>
          <w:sz w:val="28"/>
          <w:szCs w:val="28"/>
        </w:rPr>
        <w:t xml:space="preserve">第三，通用代号，在具作操作中，交易所和期货佣金商以及期货行情表都是用代号来表示外汇期货。八种主要货币的外汇期货的通用代号分别是，英镑BP、加元CD、荷兰盾DG、德国马克DM、日圆JY、墨西哥比索MP、瑞士法郎SF、法国法郎FR；</w:t>
      </w:r>
    </w:p>
    <w:p>
      <w:pPr>
        <w:ind w:left="0" w:right="0" w:firstLine="560"/>
        <w:spacing w:before="450" w:after="450" w:line="312" w:lineRule="auto"/>
      </w:pPr>
      <w:r>
        <w:rPr>
          <w:rFonts w:ascii="宋体" w:hAnsi="宋体" w:eastAsia="宋体" w:cs="宋体"/>
          <w:color w:val="000"/>
          <w:sz w:val="28"/>
          <w:szCs w:val="28"/>
        </w:rPr>
        <w:t xml:space="preserve">第四，最小价格波动幅度，国际货币市场对每一种外汇期货报价的最小波动幅度作了规定。在交易场内，经纪人所做的出价或叫价只能是最小波动幅度的倍数。八种主要外汇期货合约的最小波动价位如下；英镑0．0005美元、加元0．0001美元、荷兰盾0．0001美元、德国马克0． 0001美元、日元0．0000001美元、 墨西哥比索 0．00001美元、瑞士法郎 0．0001美元、法国法郎0．00005美元；</w:t>
      </w:r>
    </w:p>
    <w:p>
      <w:pPr>
        <w:ind w:left="0" w:right="0" w:firstLine="560"/>
        <w:spacing w:before="450" w:after="450" w:line="312" w:lineRule="auto"/>
      </w:pPr>
      <w:r>
        <w:rPr>
          <w:rFonts w:ascii="宋体" w:hAnsi="宋体" w:eastAsia="宋体" w:cs="宋体"/>
          <w:color w:val="000"/>
          <w:sz w:val="28"/>
          <w:szCs w:val="28"/>
        </w:rPr>
        <w:t xml:space="preserve">第五，每日涨跌停板额，每日涨跌停板额是一项期货合约在一天之内比前一交易日的结算价格高出或低过的最大波动幅度。八种外汇期货合约的涨跌停板额规定如下：马克1250美元、日元1250美元、瑞士法郎1875美元、墨西哥比索1500美元荷兰盾1250美元、法国法郎1250美元，一旦报价超过停板额，则成交无效。</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v^完成委托事项^v^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看房费用由甲方承担。看房费用为：每次_______元。甲方可以一次^v^纳看房费用_____________元，可看房_________________次。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期货中介合同范本8</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期货中介合同范本10</w:t>
      </w:r>
    </w:p>
    <w:p>
      <w:pPr>
        <w:ind w:left="0" w:right="0" w:firstLine="560"/>
        <w:spacing w:before="450" w:after="450" w:line="312" w:lineRule="auto"/>
      </w:pPr>
      <w:r>
        <w:rPr>
          <w:rFonts w:ascii="宋体" w:hAnsi="宋体" w:eastAsia="宋体" w:cs="宋体"/>
          <w:color w:val="000"/>
          <w:sz w:val="28"/>
          <w:szCs w:val="28"/>
        </w:rPr>
        <w:t xml:space="preserve">1933年美国取消了金本位制，美元开始作为确定其它货币的固定比价和贸易结算工具，争夺世界中心货币的地位。</w:t>
      </w:r>
    </w:p>
    <w:p>
      <w:pPr>
        <w:ind w:left="0" w:right="0" w:firstLine="560"/>
        <w:spacing w:before="450" w:after="450" w:line="312" w:lineRule="auto"/>
      </w:pPr>
      <w:r>
        <w:rPr>
          <w:rFonts w:ascii="宋体" w:hAnsi="宋体" w:eastAsia="宋体" w:cs="宋体"/>
          <w:color w:val="000"/>
          <w:sz w:val="28"/>
          <w:szCs w:val="28"/>
        </w:rPr>
        <w:t xml:space="preserve">1944年布雷顿森林会议创造了旨在解决大萧条及由二战引起的其它经济和金融问题而设计的国际货币体系。根据布雷顿森林协议，各国中央银行可按每盎司35美元的官价同美国兑换黄金，各国货币与美元订出固定比价，美元成为各国货币定值的标准和等同黄金的储备货币。60年代，受美国国际收支经常性逆差和黄金储备减少的影响，美元的地位不断的削弱，固定汇率制度开始动摇。从1971年开始美国连续八年的贸易收支由顺差转为逆差，加剧了美元和黄金的外流，西方各国的货币纷纷采取浮动汇率，与美元脱钩。</w:t>
      </w:r>
    </w:p>
    <w:p>
      <w:pPr>
        <w:ind w:left="0" w:right="0" w:firstLine="560"/>
        <w:spacing w:before="450" w:after="450" w:line="312" w:lineRule="auto"/>
      </w:pPr>
      <w:r>
        <w:rPr>
          <w:rFonts w:ascii="宋体" w:hAnsi="宋体" w:eastAsia="宋体" w:cs="宋体"/>
          <w:color w:val="000"/>
          <w:sz w:val="28"/>
          <w:szCs w:val="28"/>
        </w:rPr>
        <w:t xml:space="preserve">欧洲美元是美国境外的所有美元存款。欧洲美元市场的出现和发展是本世纪五、六十年代世界^v^势日趋紧张的结果。前苏联等社会主义国家为防止美国冻结和没收其在纽约的存款，而将美元存款转移到伦敦和欧洲其它金融中心。现在，欧洲美元市场已成为不受美国联邦储备系统管辖的一个国际资本市场，越来越多的银行和公司开始利用欧洲美元市场为偿付外债提供资金。</w:t>
      </w:r>
    </w:p>
    <w:p>
      <w:pPr>
        <w:ind w:left="0" w:right="0" w:firstLine="560"/>
        <w:spacing w:before="450" w:after="450" w:line="312" w:lineRule="auto"/>
      </w:pPr>
      <w:r>
        <w:rPr>
          <w:rFonts w:ascii="宋体" w:hAnsi="宋体" w:eastAsia="宋体" w:cs="宋体"/>
          <w:color w:val="000"/>
          <w:sz w:val="28"/>
          <w:szCs w:val="28"/>
        </w:rPr>
        <w:t xml:space="preserve">一国货币币值的波动受诸多经济因素影响。进入八十年代以来，美国经济低速增长，财政赤字问题长期得不到解决，外贸收支连年逆差。1985年，美国由世界最大债权国变为债务国，年偿债利息达2649亿美元，超过社会保障开支（2450亿美元）成为仅次于国防开支（2998亿美元）的第三大支出项目。 1991年美国经济增长率自1982年来首次为负增长。除八十年代前期，由于美国采用高利率政策使美元短时期回升外，美元基本上处于跌势。美国经注状况不佳是美元下跌的真正原因。</w:t>
      </w:r>
    </w:p>
    <w:p>
      <w:pPr>
        <w:ind w:left="0" w:right="0" w:firstLine="560"/>
        <w:spacing w:before="450" w:after="450" w:line="312" w:lineRule="auto"/>
      </w:pPr>
      <w:r>
        <w:rPr>
          <w:rFonts w:ascii="宋体" w:hAnsi="宋体" w:eastAsia="宋体" w:cs="宋体"/>
          <w:color w:val="000"/>
          <w:sz w:val="28"/>
          <w:szCs w:val="28"/>
        </w:rPr>
        <w:t xml:space="preserve">美元的特殊地位决定了美元汇价的下跌，必然导致发达国家所持有的大量的美元储备价值的降低，加剧发展中国家的国际收支逆差，减少石油输出国的石油收入，使国际货币金融市场经常处于动荡之中。美元危机频发，汇率波动加剧，各国中央银行经常利用利率升降、汇率涨跌的双重金融风险，这也同时促成了国际金融期货市场的发育和完善。多年来，外汇期货合约作为一种理想的避险保值工具，为越来越多的人所认识和利用。</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期货中介合同范本11</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&gt;第二条产权转让的价格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&gt;第三条产权转让的职工安置方式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&gt;第五条产权转让中以下资产的处理方式</w:t>
      </w:r>
    </w:p>
    <w:p>
      <w:pPr>
        <w:ind w:left="0" w:right="0" w:firstLine="560"/>
        <w:spacing w:before="450" w:after="450" w:line="312" w:lineRule="auto"/>
      </w:pPr>
      <w:r>
        <w:rPr>
          <w:rFonts w:ascii="宋体" w:hAnsi="宋体" w:eastAsia="宋体" w:cs="宋体"/>
          <w:color w:val="000"/>
          <w:sz w:val="28"/>
          <w:szCs w:val="28"/>
        </w:rPr>
        <w:t xml:space="preserve">（根据不同的转让标的具体约定）经甲、乙双方当事人约定，采用如下方式处理：（对情况复杂的也可另立合同附件予以约定）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&gt;第六条产权交割的责任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&gt;第七条产权转让价款的支付方式，期限，地点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&gt;第八条产权交易的基准日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&gt;第十一条产权转让纠纷的处理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&gt;第十三条：双方约定的其他条款_________（上述条款中未尽事宜）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&gt;第十四条甲、乙双方的承诺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期货中介合同范本12</w:t>
      </w:r>
    </w:p>
    <w:p>
      <w:pPr>
        <w:ind w:left="0" w:right="0" w:firstLine="560"/>
        <w:spacing w:before="450" w:after="450" w:line="312" w:lineRule="auto"/>
      </w:pPr>
      <w:r>
        <w:rPr>
          <w:rFonts w:ascii="宋体" w:hAnsi="宋体" w:eastAsia="宋体" w:cs="宋体"/>
          <w:color w:val="000"/>
          <w:sz w:val="28"/>
          <w:szCs w:val="28"/>
        </w:rPr>
        <w:t xml:space="preserve">下表是刊载于香港1993年7月19日出版的《亚洲华尔街日报）上的一则外汇期货行市表，它报道了加拿大元的</w:t>
      </w:r>
    </w:p>
    <w:p>
      <w:pPr>
        <w:ind w:left="0" w:right="0" w:firstLine="560"/>
        <w:spacing w:before="450" w:after="450" w:line="312" w:lineRule="auto"/>
      </w:pPr>
      <w:r>
        <w:rPr>
          <w:rFonts w:ascii="宋体" w:hAnsi="宋体" w:eastAsia="宋体" w:cs="宋体"/>
          <w:color w:val="000"/>
          <w:sz w:val="28"/>
          <w:szCs w:val="28"/>
        </w:rPr>
        <w:t xml:space="preserve">期货行情</w:t>
      </w:r>
    </w:p>
    <w:p>
      <w:pPr>
        <w:ind w:left="0" w:right="0" w:firstLine="560"/>
        <w:spacing w:before="450" w:after="450" w:line="312" w:lineRule="auto"/>
      </w:pPr>
      <w:r>
        <w:rPr>
          <w:rFonts w:ascii="宋体" w:hAnsi="宋体" w:eastAsia="宋体" w:cs="宋体"/>
          <w:color w:val="000"/>
          <w:sz w:val="28"/>
          <w:szCs w:val="28"/>
        </w:rPr>
        <w:t xml:space="preserve">CANADIAN DOLLAR（CME）~100，000dlrs; ＄ PerCan＄</w:t>
      </w:r>
    </w:p>
    <w:p>
      <w:pPr>
        <w:ind w:left="0" w:right="0" w:firstLine="560"/>
        <w:spacing w:before="450" w:after="450" w:line="312" w:lineRule="auto"/>
      </w:pPr>
      <w:r>
        <w:rPr>
          <w:rFonts w:ascii="宋体" w:hAnsi="宋体" w:eastAsia="宋体" w:cs="宋体"/>
          <w:color w:val="000"/>
          <w:sz w:val="28"/>
          <w:szCs w:val="28"/>
        </w:rPr>
        <w:t xml:space="preserve">Lifetime Open</w:t>
      </w:r>
    </w:p>
    <w:p>
      <w:pPr>
        <w:ind w:left="0" w:right="0" w:firstLine="560"/>
        <w:spacing w:before="450" w:after="450" w:line="312" w:lineRule="auto"/>
      </w:pPr>
      <w:r>
        <w:rPr>
          <w:rFonts w:ascii="宋体" w:hAnsi="宋体" w:eastAsia="宋体" w:cs="宋体"/>
          <w:color w:val="000"/>
          <w:sz w:val="28"/>
          <w:szCs w:val="28"/>
        </w:rPr>
        <w:t xml:space="preserve">Open High Low settle Changee High Low Interest</w:t>
      </w:r>
    </w:p>
    <w:p>
      <w:pPr>
        <w:ind w:left="0" w:right="0" w:firstLine="560"/>
        <w:spacing w:before="450" w:after="450" w:line="312" w:lineRule="auto"/>
      </w:pPr>
      <w:r>
        <w:rPr>
          <w:rFonts w:ascii="宋体" w:hAnsi="宋体" w:eastAsia="宋体" w:cs="宋体"/>
          <w:color w:val="000"/>
          <w:sz w:val="28"/>
          <w:szCs w:val="28"/>
        </w:rPr>
        <w:t xml:space="preserve">Sept .7788 .7816 .7770 .7813 ＋.0026 .8335 .7515 25288</w:t>
      </w:r>
    </w:p>
    <w:p>
      <w:pPr>
        <w:ind w:left="0" w:right="0" w:firstLine="560"/>
        <w:spacing w:before="450" w:after="450" w:line="312" w:lineRule="auto"/>
      </w:pPr>
      <w:r>
        <w:rPr>
          <w:rFonts w:ascii="宋体" w:hAnsi="宋体" w:eastAsia="宋体" w:cs="宋体"/>
          <w:color w:val="000"/>
          <w:sz w:val="28"/>
          <w:szCs w:val="28"/>
        </w:rPr>
        <w:t xml:space="preserve">Dec .7752 .7793 .7750 .7790 ＋.0026 .8310 .7470 1345</w:t>
      </w:r>
    </w:p>
    <w:p>
      <w:pPr>
        <w:ind w:left="0" w:right="0" w:firstLine="560"/>
        <w:spacing w:before="450" w:after="450" w:line="312" w:lineRule="auto"/>
      </w:pPr>
      <w:r>
        <w:rPr>
          <w:rFonts w:ascii="宋体" w:hAnsi="宋体" w:eastAsia="宋体" w:cs="宋体"/>
          <w:color w:val="000"/>
          <w:sz w:val="28"/>
          <w:szCs w:val="28"/>
        </w:rPr>
        <w:t xml:space="preserve">Mr94 .7730 .7770 .7730 .7766 ＋.0026 .7860 .7550 1010</w:t>
      </w:r>
    </w:p>
    <w:p>
      <w:pPr>
        <w:ind w:left="0" w:right="0" w:firstLine="560"/>
        <w:spacing w:before="450" w:after="450" w:line="312" w:lineRule="auto"/>
      </w:pPr>
      <w:r>
        <w:rPr>
          <w:rFonts w:ascii="宋体" w:hAnsi="宋体" w:eastAsia="宋体" w:cs="宋体"/>
          <w:color w:val="000"/>
          <w:sz w:val="28"/>
          <w:szCs w:val="28"/>
        </w:rPr>
        <w:t xml:space="preserve">Est Vol 4505; Vol Thur2072; Open int 27634，十32</w:t>
      </w:r>
    </w:p>
    <w:p>
      <w:pPr>
        <w:ind w:left="0" w:right="0" w:firstLine="560"/>
        <w:spacing w:before="450" w:after="450" w:line="312" w:lineRule="auto"/>
      </w:pPr>
      <w:r>
        <w:rPr>
          <w:rFonts w:ascii="宋体" w:hAnsi="宋体" w:eastAsia="宋体" w:cs="宋体"/>
          <w:color w:val="000"/>
          <w:sz w:val="28"/>
          <w:szCs w:val="28"/>
        </w:rPr>
        <w:t xml:space="preserve">行情表第一行中的- 100,000dlrs是指加拿大元的合约交易单位，＄PerCan＄表示下面表中的数额是每加拿大元合多少美元，如：7788表示每一加元合0． 7788美元，左侧第一栏的SePt（9月）、Dec（12月）、 Mr94（94年3月）是指交割月份，第二栏open（开盘）下面的. 7788，是指CME（芝加哥商业交易所）93年7月 16日开盘时九月份交割的加元合美元的价格，第三栏的High．7816是指7月16日交易的九月份交割的加元期货最高曾达0．7816美元，第四栏中的 Low．7770表示该加元期货该日最低为0．7770美元，第五栏的Set－表示7月 16日的结算价，第六栏的Change+．0026是指同前一交易日的结算价相比，该日的结算价增加了0．0026，第七栏中的Lifetime High．8335， Low．7515是指该加元期货合约曾经到达过的历史最高和最低价格，最后一栏的open Interest 25288是指未平仓合约数为25288份。</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期货中介合同范本14</w:t>
      </w:r>
    </w:p>
    <w:p>
      <w:pPr>
        <w:ind w:left="0" w:right="0" w:firstLine="560"/>
        <w:spacing w:before="450" w:after="450" w:line="312" w:lineRule="auto"/>
      </w:pPr>
      <w:r>
        <w:rPr>
          <w:rFonts w:ascii="宋体" w:hAnsi="宋体" w:eastAsia="宋体" w:cs="宋体"/>
          <w:color w:val="000"/>
          <w:sz w:val="28"/>
          <w:szCs w:val="28"/>
        </w:rPr>
        <w:t xml:space="preserve">1972年5月，芝加哥商业交易所正式成立国际货币市场分部，推出了七种外汇期货合约，从而揭开了</w:t>
      </w:r>
    </w:p>
    <w:p>
      <w:pPr>
        <w:ind w:left="0" w:right="0" w:firstLine="560"/>
        <w:spacing w:before="450" w:after="450" w:line="312" w:lineRule="auto"/>
      </w:pPr>
      <w:r>
        <w:rPr>
          <w:rFonts w:ascii="宋体" w:hAnsi="宋体" w:eastAsia="宋体" w:cs="宋体"/>
          <w:color w:val="000"/>
          <w:sz w:val="28"/>
          <w:szCs w:val="28"/>
        </w:rPr>
        <w:t xml:space="preserve">展的序幕。从1976年以来，外汇期货市场迅速发展，交易量激增了数十倍。1978年纽约商品交易所也增加了外汇期货业务，1979年，纽约证券交易所亦宣布，设立一个新的交易所来专门从事外币和金融期货。1981年2月，芝加哥商业交易所首次开设了欧洲美元期货交易。随后，澳大利亚、加拿大、荷兰、新加坡等国家和地区也开设了外汇期货交易市场，从此，外汇期货市场便蓬勃发展起来。</w:t>
      </w:r>
    </w:p>
    <w:p>
      <w:pPr>
        <w:ind w:left="0" w:right="0" w:firstLine="560"/>
        <w:spacing w:before="450" w:after="450" w:line="312" w:lineRule="auto"/>
      </w:pPr>
      <w:r>
        <w:rPr>
          <w:rFonts w:ascii="宋体" w:hAnsi="宋体" w:eastAsia="宋体" w:cs="宋体"/>
          <w:color w:val="000"/>
          <w:sz w:val="28"/>
          <w:szCs w:val="28"/>
        </w:rPr>
        <w:t xml:space="preserve">目前，外汇期货交易的主要品种有：美元、英镑、德国马克、日元、瑞士法郎、加拿大元、澳大利亚元、法国法郎、荷兰盾等。从世界范围看，外汇期货的主要市场在美国，其中又基本上集中在芝加哥商业交易所的国际货币市场（IMM）、中美洲商品交易所（MCE）和费城期货交易所（PBOT）。</w:t>
      </w:r>
    </w:p>
    <w:p>
      <w:pPr>
        <w:ind w:left="0" w:right="0" w:firstLine="560"/>
        <w:spacing w:before="450" w:after="450" w:line="312" w:lineRule="auto"/>
      </w:pPr>
      <w:r>
        <w:rPr>
          <w:rFonts w:ascii="宋体" w:hAnsi="宋体" w:eastAsia="宋体" w:cs="宋体"/>
          <w:color w:val="000"/>
          <w:sz w:val="28"/>
          <w:szCs w:val="28"/>
        </w:rPr>
        <w:t xml:space="preserve">国际货币市场主要进行澳大利亚元、英镑、加拿大元、德国马克、法国法郎、日元和瑞士法郎的期货合约交易；</w:t>
      </w:r>
    </w:p>
    <w:p>
      <w:pPr>
        <w:ind w:left="0" w:right="0" w:firstLine="560"/>
        <w:spacing w:before="450" w:after="450" w:line="312" w:lineRule="auto"/>
      </w:pPr>
      <w:r>
        <w:rPr>
          <w:rFonts w:ascii="宋体" w:hAnsi="宋体" w:eastAsia="宋体" w:cs="宋体"/>
          <w:color w:val="000"/>
          <w:sz w:val="28"/>
          <w:szCs w:val="28"/>
        </w:rPr>
        <w:t xml:space="preserve">中美洲商品交易所进行英镑、加拿大元、德国马克、日元和瑞士法郎的期货交易；</w:t>
      </w:r>
    </w:p>
    <w:p>
      <w:pPr>
        <w:ind w:left="0" w:right="0" w:firstLine="560"/>
        <w:spacing w:before="450" w:after="450" w:line="312" w:lineRule="auto"/>
      </w:pPr>
      <w:r>
        <w:rPr>
          <w:rFonts w:ascii="宋体" w:hAnsi="宋体" w:eastAsia="宋体" w:cs="宋体"/>
          <w:color w:val="000"/>
          <w:sz w:val="28"/>
          <w:szCs w:val="28"/>
        </w:rPr>
        <w:t xml:space="preserve">费城期货交易所主要交易法国法郎、英镑、加拿大元、澳大利亚元、日元、瑞士法郎、德国马克和欧洲货币单位。</w:t>
      </w:r>
    </w:p>
    <w:p>
      <w:pPr>
        <w:ind w:left="0" w:right="0" w:firstLine="560"/>
        <w:spacing w:before="450" w:after="450" w:line="312" w:lineRule="auto"/>
      </w:pPr>
      <w:r>
        <w:rPr>
          <w:rFonts w:ascii="宋体" w:hAnsi="宋体" w:eastAsia="宋体" w:cs="宋体"/>
          <w:color w:val="000"/>
          <w:sz w:val="28"/>
          <w:szCs w:val="28"/>
        </w:rPr>
        <w:t xml:space="preserve">此外，外汇期货的主要交易所还有：伦敦国际金融期货交易所（LIFFE）、新加坡国际货币交易所（SIMEX）、东京国际金融期货交易所（TIFFE）、法国国际期货交易所（MATIF）等，每个交易所基本都有本国货币与其他主要货币交易的期货合约。在外汇市场上，存在着一种传统的远期外汇交易方式，它与外汇期货交易在许多方面有着相同或相似之处，常常被误认为是期货交易。在此，有必要对它们作出简单的区分。所谓远期外汇交易，是指交易双方在成交时约定于未来某日期按成交时确定的汇率交收一定数量某种外汇的交易方式。远期外汇交易一般由银行和其他金融机构相互通过电话、传真等方式达成，交易数量、期限、价格自由商定，比外汇期货更加灵活。在套期保值时，远期交易的针对性更强，往往可以使风险全部对冲。但是，远期交易的价格不具备期货价格那样的公开性、公平性与公正性。远期交易没有交易所、清算所为中介，流动性远低于期货交易，而且面临着对手的违约风险。</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期货中介合同范本15</w:t>
      </w:r>
    </w:p>
    <w:p>
      <w:pPr>
        <w:ind w:left="0" w:right="0" w:firstLine="560"/>
        <w:spacing w:before="450" w:after="450" w:line="312" w:lineRule="auto"/>
      </w:pPr>
      <w:r>
        <w:rPr>
          <w:rFonts w:ascii="宋体" w:hAnsi="宋体" w:eastAsia="宋体" w:cs="宋体"/>
          <w:color w:val="000"/>
          <w:sz w:val="28"/>
          <w:szCs w:val="28"/>
        </w:rPr>
        <w:t xml:space="preserve">卖方：___________ (简称甲方)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 ：甲乙双方应遵守国家房地产政策、法规，并按规定缴纳办理房地产过户手续所需缴纳的税费。经双方协商，交易税费由_______方承担，中介费及代办产权过户手续费由______方承担;个人所得税由甲方承担。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 ：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 ，共 人， 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 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期货中介合同范本16</w:t>
      </w:r>
    </w:p>
    <w:p>
      <w:pPr>
        <w:ind w:left="0" w:right="0" w:firstLine="560"/>
        <w:spacing w:before="450" w:after="450" w:line="312" w:lineRule="auto"/>
      </w:pPr>
      <w:r>
        <w:rPr>
          <w:rFonts w:ascii="宋体" w:hAnsi="宋体" w:eastAsia="宋体" w:cs="宋体"/>
          <w:color w:val="000"/>
          <w:sz w:val="28"/>
          <w:szCs w:val="28"/>
        </w:rPr>
        <w:t xml:space="preserve">交易单位： 12，500，000日元</w:t>
      </w:r>
    </w:p>
    <w:p>
      <w:pPr>
        <w:ind w:left="0" w:right="0" w:firstLine="560"/>
        <w:spacing w:before="450" w:after="450" w:line="312" w:lineRule="auto"/>
      </w:pPr>
      <w:r>
        <w:rPr>
          <w:rFonts w:ascii="宋体" w:hAnsi="宋体" w:eastAsia="宋体" w:cs="宋体"/>
          <w:color w:val="000"/>
          <w:sz w:val="28"/>
          <w:szCs w:val="28"/>
        </w:rPr>
        <w:t xml:space="preserve">最小变动价位： 0．000001日元（每张合约12．50日元）</w:t>
      </w:r>
    </w:p>
    <w:p>
      <w:pPr>
        <w:ind w:left="0" w:right="0" w:firstLine="560"/>
        <w:spacing w:before="450" w:after="450" w:line="312" w:lineRule="auto"/>
      </w:pPr>
      <w:r>
        <w:rPr>
          <w:rFonts w:ascii="宋体" w:hAnsi="宋体" w:eastAsia="宋体" w:cs="宋体"/>
          <w:color w:val="000"/>
          <w:sz w:val="28"/>
          <w:szCs w:val="28"/>
        </w:rPr>
        <w:t xml:space="preserve">每日价格最大波动限制： 开市（上午7：20—7：35）限价为 150点，7：35分以后无限价</w:t>
      </w:r>
    </w:p>
    <w:p>
      <w:pPr>
        <w:ind w:left="0" w:right="0" w:firstLine="560"/>
        <w:spacing w:before="450" w:after="450" w:line="312" w:lineRule="auto"/>
      </w:pPr>
      <w:r>
        <w:rPr>
          <w:rFonts w:ascii="宋体" w:hAnsi="宋体" w:eastAsia="宋体" w:cs="宋体"/>
          <w:color w:val="000"/>
          <w:sz w:val="28"/>
          <w:szCs w:val="28"/>
        </w:rPr>
        <w:t xml:space="preserve">合约月份： l，3，4，6，7，9，10，12和现货月份</w:t>
      </w:r>
    </w:p>
    <w:p>
      <w:pPr>
        <w:ind w:left="0" w:right="0" w:firstLine="560"/>
        <w:spacing w:before="450" w:after="450" w:line="312" w:lineRule="auto"/>
      </w:pPr>
      <w:r>
        <w:rPr>
          <w:rFonts w:ascii="宋体" w:hAnsi="宋体" w:eastAsia="宋体" w:cs="宋体"/>
          <w:color w:val="000"/>
          <w:sz w:val="28"/>
          <w:szCs w:val="28"/>
        </w:rPr>
        <w:t xml:space="preserve">交易时间： 上午7：20一下午2：00（芝加哥时间），到期合约最后交易日交易截止时间为上午9：16，市场在假日或假日之前将提前收盘．具体细节与交易所联系。</w:t>
      </w:r>
    </w:p>
    <w:p>
      <w:pPr>
        <w:ind w:left="0" w:right="0" w:firstLine="560"/>
        <w:spacing w:before="450" w:after="450" w:line="312" w:lineRule="auto"/>
      </w:pPr>
      <w:r>
        <w:rPr>
          <w:rFonts w:ascii="宋体" w:hAnsi="宋体" w:eastAsia="宋体" w:cs="宋体"/>
          <w:color w:val="000"/>
          <w:sz w:val="28"/>
          <w:szCs w:val="28"/>
        </w:rPr>
        <w:t xml:space="preserve">最后交易日： 从合约月份第三个星期三往回数的第二个工作日上午</w:t>
      </w:r>
    </w:p>
    <w:p>
      <w:pPr>
        <w:ind w:left="0" w:right="0" w:firstLine="560"/>
        <w:spacing w:before="450" w:after="450" w:line="312" w:lineRule="auto"/>
      </w:pPr>
      <w:r>
        <w:rPr>
          <w:rFonts w:ascii="宋体" w:hAnsi="宋体" w:eastAsia="宋体" w:cs="宋体"/>
          <w:color w:val="000"/>
          <w:sz w:val="28"/>
          <w:szCs w:val="28"/>
        </w:rPr>
        <w:t xml:space="preserve">交割日期： 合约月份的第三个星期三</w:t>
      </w:r>
    </w:p>
    <w:p>
      <w:pPr>
        <w:ind w:left="0" w:right="0" w:firstLine="560"/>
        <w:spacing w:before="450" w:after="450" w:line="312" w:lineRule="auto"/>
      </w:pPr>
      <w:r>
        <w:rPr>
          <w:rFonts w:ascii="宋体" w:hAnsi="宋体" w:eastAsia="宋体" w:cs="宋体"/>
          <w:color w:val="000"/>
          <w:sz w:val="28"/>
          <w:szCs w:val="28"/>
        </w:rPr>
        <w:t xml:space="preserve">交易场所： 芝加哥商业交易所（CME）</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