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最新充电桩安装工程合同协议(十九篇)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充电桩安装工程合同协议一地址：________________承包方(乙方)：________________地址：________________根据《民法典》和其他相关规定，甲乙双方就______________项目的充电桩安装工程达成...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充电桩安装工程合同协议篇十一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1.名称：安装塑钢窗。</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3.承包方式：采取大包干的.形式。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按投标的中标价格_______元/2进行结算，面积在完工后按实际测量面积进行结算，乙方必须开据税票。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1.提供现有的水、电、路及其场地。</w:t>
      </w:r>
    </w:p>
    <w:p>
      <w:pPr>
        <w:ind w:left="0" w:right="0" w:firstLine="560"/>
        <w:spacing w:before="450" w:after="450" w:line="312" w:lineRule="auto"/>
      </w:pPr>
      <w:r>
        <w:rPr>
          <w:rFonts w:ascii="宋体" w:hAnsi="宋体" w:eastAsia="宋体" w:cs="宋体"/>
          <w:color w:val="000"/>
          <w:sz w:val="28"/>
          <w:szCs w:val="28"/>
        </w:rPr>
        <w:t xml:space="preserve">2.及时提供施工方案。</w:t>
      </w:r>
    </w:p>
    <w:p>
      <w:pPr>
        <w:ind w:left="0" w:right="0" w:firstLine="560"/>
        <w:spacing w:before="450" w:after="450" w:line="312" w:lineRule="auto"/>
      </w:pPr>
      <w:r>
        <w:rPr>
          <w:rFonts w:ascii="宋体" w:hAnsi="宋体" w:eastAsia="宋体" w:cs="宋体"/>
          <w:color w:val="000"/>
          <w:sz w:val="28"/>
          <w:szCs w:val="28"/>
        </w:rPr>
        <w:t xml:space="preserve">3.负责乙方施工时的水、电费。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1.严格按照安全生产要求施工，施工过程中发生的一切安全事故和纠纷由乙方自行负责。</w:t>
      </w:r>
    </w:p>
    <w:p>
      <w:pPr>
        <w:ind w:left="0" w:right="0" w:firstLine="560"/>
        <w:spacing w:before="450" w:after="450" w:line="312" w:lineRule="auto"/>
      </w:pPr>
      <w:r>
        <w:rPr>
          <w:rFonts w:ascii="宋体" w:hAnsi="宋体" w:eastAsia="宋体" w:cs="宋体"/>
          <w:color w:val="000"/>
          <w:sz w:val="28"/>
          <w:szCs w:val="28"/>
        </w:rPr>
        <w:t xml:space="preserve">2.每一单项工程乙方必须按甲方的施工方案进行施工，完工后由甲方验收认可，方能结算。如遇特殊情况，甲、乙双方共同协商处理。</w:t>
      </w:r>
    </w:p>
    <w:p>
      <w:pPr>
        <w:ind w:left="0" w:right="0" w:firstLine="560"/>
        <w:spacing w:before="450" w:after="450" w:line="312" w:lineRule="auto"/>
      </w:pPr>
      <w:r>
        <w:rPr>
          <w:rFonts w:ascii="宋体" w:hAnsi="宋体" w:eastAsia="宋体" w:cs="宋体"/>
          <w:color w:val="000"/>
          <w:sz w:val="28"/>
          <w:szCs w:val="28"/>
        </w:rPr>
        <w:t xml:space="preserve">3.施工时乙方必须处理协调好与邻组的地方关系。</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1.乙方必须接受甲方和见证方的施工质量监督。</w:t>
      </w:r>
    </w:p>
    <w:p>
      <w:pPr>
        <w:ind w:left="0" w:right="0" w:firstLine="560"/>
        <w:spacing w:before="450" w:after="450" w:line="312" w:lineRule="auto"/>
      </w:pPr>
      <w:r>
        <w:rPr>
          <w:rFonts w:ascii="宋体" w:hAnsi="宋体" w:eastAsia="宋体" w:cs="宋体"/>
          <w:color w:val="000"/>
          <w:sz w:val="28"/>
          <w:szCs w:val="28"/>
        </w:rPr>
        <w:t xml:space="preserve">2.服从甲方和见证方的施工方案。</w:t>
      </w:r>
    </w:p>
    <w:p>
      <w:pPr>
        <w:ind w:left="0" w:right="0" w:firstLine="560"/>
        <w:spacing w:before="450" w:after="450" w:line="312" w:lineRule="auto"/>
      </w:pPr>
      <w:r>
        <w:rPr>
          <w:rFonts w:ascii="宋体" w:hAnsi="宋体" w:eastAsia="宋体" w:cs="宋体"/>
          <w:color w:val="000"/>
          <w:sz w:val="28"/>
          <w:szCs w:val="28"/>
        </w:rPr>
        <w:t xml:space="preserve">3.凡因施工质量问题造成的一切经济损失由乙方自行负责。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工程全部完工经甲方验收后结算一次性付清。</w:t>
      </w:r>
    </w:p>
    <w:p>
      <w:pPr>
        <w:ind w:left="0" w:right="0" w:firstLine="560"/>
        <w:spacing w:before="450" w:after="450" w:line="312" w:lineRule="auto"/>
      </w:pPr>
      <w:r>
        <w:rPr>
          <w:rFonts w:ascii="宋体" w:hAnsi="宋体" w:eastAsia="宋体" w:cs="宋体"/>
          <w:color w:val="000"/>
          <w:sz w:val="28"/>
          <w:szCs w:val="28"/>
        </w:rPr>
        <w:t xml:space="preserve">七、工期及其奖励办法</w:t>
      </w:r>
    </w:p>
    <w:p>
      <w:pPr>
        <w:ind w:left="0" w:right="0" w:firstLine="560"/>
        <w:spacing w:before="450" w:after="450" w:line="312" w:lineRule="auto"/>
      </w:pPr>
      <w:r>
        <w:rPr>
          <w:rFonts w:ascii="宋体" w:hAnsi="宋体" w:eastAsia="宋体" w:cs="宋体"/>
          <w:color w:val="000"/>
          <w:sz w:val="28"/>
          <w:szCs w:val="28"/>
        </w:rPr>
        <w:t xml:space="preserve">本工程从_______年_______月_______日至_______年_______月_______日止完工，工期延误罚款_______元整。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1.本合同在执行中若出现争议和纠纷，双方应友好协商，无法解决时，任何一方均可向仲裁机构申请仲裁，或向法院申请按照法律程序解决。</w:t>
      </w:r>
    </w:p>
    <w:p>
      <w:pPr>
        <w:ind w:left="0" w:right="0" w:firstLine="560"/>
        <w:spacing w:before="450" w:after="450" w:line="312" w:lineRule="auto"/>
      </w:pPr>
      <w:r>
        <w:rPr>
          <w:rFonts w:ascii="宋体" w:hAnsi="宋体" w:eastAsia="宋体" w:cs="宋体"/>
          <w:color w:val="000"/>
          <w:sz w:val="28"/>
          <w:szCs w:val="28"/>
        </w:rPr>
        <w:t xml:space="preserve">2.本协议自双方代表认可之日起生效，一式两份，双方各执一份，具有同等法律效力。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充电桩安装工程合同协议篇十七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2026-06-19T11:10:41+08:00</dcterms:created>
  <dcterms:modified xsi:type="dcterms:W3CDTF">2026-06-19T11:10:41+08:00</dcterms:modified>
</cp:coreProperties>
</file>

<file path=docProps/custom.xml><?xml version="1.0" encoding="utf-8"?>
<Properties xmlns="http://schemas.openxmlformats.org/officeDocument/2006/custom-properties" xmlns:vt="http://schemas.openxmlformats.org/officeDocument/2006/docPropsVTypes"/>
</file>