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最新建筑合同实用(八篇)</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合同一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且日趋复杂。基于此，本文主要针对建筑企业施工合同风险管理进行深入的研究，以期提高合同管理的水平。</w:t>
      </w:r>
    </w:p>
    <w:p>
      <w:pPr>
        <w:ind w:left="0" w:right="0" w:firstLine="560"/>
        <w:spacing w:before="450" w:after="450" w:line="312" w:lineRule="auto"/>
      </w:pPr>
      <w:r>
        <w:rPr>
          <w:rFonts w:ascii="宋体" w:hAnsi="宋体" w:eastAsia="宋体" w:cs="宋体"/>
          <w:color w:val="000"/>
          <w:sz w:val="28"/>
          <w:szCs w:val="28"/>
        </w:rPr>
        <w:t xml:space="preserve">随着我国市场经济的发展，法制环境不断的完善，建筑行业在飞速发展的过程中，也暴露出来了许多的问题，尤其是法律方面的问题。建筑企业普遍采取事后救济的法律风险防范手段，]有将法律风险的有效控制融入到企业管理中。本文通过对施工合同法律风险的介绍，分析了建设工程施工合同法律风险特点，施工合同管理流程以及建筑企业施工合同法律风险管理流程，并提出了建筑企业施工合同法律风险应对措施。</w:t>
      </w:r>
    </w:p>
    <w:p>
      <w:pPr>
        <w:ind w:left="0" w:right="0" w:firstLine="560"/>
        <w:spacing w:before="450" w:after="450" w:line="312" w:lineRule="auto"/>
      </w:pPr>
      <w:r>
        <w:rPr>
          <w:rFonts w:ascii="宋体" w:hAnsi="宋体" w:eastAsia="宋体" w:cs="宋体"/>
          <w:color w:val="000"/>
          <w:sz w:val="28"/>
          <w:szCs w:val="28"/>
        </w:rPr>
        <w:t xml:space="preserve">1。1法律风险的定义</w:t>
      </w:r>
    </w:p>
    <w:p>
      <w:pPr>
        <w:ind w:left="0" w:right="0" w:firstLine="560"/>
        <w:spacing w:before="450" w:after="450" w:line="312" w:lineRule="auto"/>
      </w:pPr>
      <w:r>
        <w:rPr>
          <w:rFonts w:ascii="宋体" w:hAnsi="宋体" w:eastAsia="宋体" w:cs="宋体"/>
          <w:color w:val="000"/>
          <w:sz w:val="28"/>
          <w:szCs w:val="28"/>
        </w:rPr>
        <w:t xml:space="preserve">《企业法律风险管理指南》将法律风险定义为基于法律规定、监管要求或合同约定，由于企业外部环境及其变化，或企业及其利益相关者的作为或不作为，对企业目标产生的影响。《企业法律风险管理指南》对法律风险的定义主要包括三方面：第一，在风险的定义上结合法律的特性，指出企业法律风险是一种可能性；第二，企业法律风险会影响企业目标的实现；第三，指出法律风险产生的原因来源于外部环境变化或利益相关者作为或不作为。从整体来看，该定义对法律风险做了较为全面的阐述。</w:t>
      </w:r>
    </w:p>
    <w:p>
      <w:pPr>
        <w:ind w:left="0" w:right="0" w:firstLine="560"/>
        <w:spacing w:before="450" w:after="450" w:line="312" w:lineRule="auto"/>
      </w:pPr>
      <w:r>
        <w:rPr>
          <w:rFonts w:ascii="宋体" w:hAnsi="宋体" w:eastAsia="宋体" w:cs="宋体"/>
          <w:color w:val="000"/>
          <w:sz w:val="28"/>
          <w:szCs w:val="28"/>
        </w:rPr>
        <w:t xml:space="preserve">1。2风险管理的含义</w:t>
      </w:r>
    </w:p>
    <w:p>
      <w:pPr>
        <w:ind w:left="0" w:right="0" w:firstLine="560"/>
        <w:spacing w:before="450" w:after="450" w:line="312" w:lineRule="auto"/>
      </w:pPr>
      <w:r>
        <w:rPr>
          <w:rFonts w:ascii="宋体" w:hAnsi="宋体" w:eastAsia="宋体" w:cs="宋体"/>
          <w:color w:val="000"/>
          <w:sz w:val="28"/>
          <w:szCs w:val="28"/>
        </w:rPr>
        <w:t xml:space="preserve">上世纪风险管理的思想开始萌芽，梅尔和赫奇斯合著的《企业风险管理论》中明确的记载风险管理是如何在企业中应用的。在企业风险管理理论的发展过程中，内部审计与控制理论的演进和发展对企业风险管理起着重要作用。风险管理是各经济单位通过风险识别、风险衡量、风险评价、风险应对等方式，对风险实施有效控制和妥善处理损失的过程。</w:t>
      </w:r>
    </w:p>
    <w:p>
      <w:pPr>
        <w:ind w:left="0" w:right="0" w:firstLine="560"/>
        <w:spacing w:before="450" w:after="450" w:line="312" w:lineRule="auto"/>
      </w:pPr>
      <w:r>
        <w:rPr>
          <w:rFonts w:ascii="宋体" w:hAnsi="宋体" w:eastAsia="宋体" w:cs="宋体"/>
          <w:color w:val="000"/>
          <w:sz w:val="28"/>
          <w:szCs w:val="28"/>
        </w:rPr>
        <w:t xml:space="preserve">2。1工程施工合同法律风险特点</w:t>
      </w:r>
    </w:p>
    <w:p>
      <w:pPr>
        <w:ind w:left="0" w:right="0" w:firstLine="560"/>
        <w:spacing w:before="450" w:after="450" w:line="312" w:lineRule="auto"/>
      </w:pPr>
      <w:r>
        <w:rPr>
          <w:rFonts w:ascii="宋体" w:hAnsi="宋体" w:eastAsia="宋体" w:cs="宋体"/>
          <w:color w:val="000"/>
          <w:sz w:val="28"/>
          <w:szCs w:val="28"/>
        </w:rPr>
        <w:t xml:space="preserve">建筑企业施工合同的法律风险的特点主要为以下几方面：第一，可预测性。尽管风险管理具有一定的不确定性，但是法律风险具有一定的特殊性，因为施工合同的双方主要是业主与施工单位，很容易锁定合同的主体；第二，客观性。建筑企业作为一个营利性组织，其开展项目建设，就不可避免的会与他人建立合同法律关系，而风险是不以人的意志为转移的，客观存在的，故在合同整个存续阶段，合同法律风险无处不在；第三，长期性，一个建设工程从项目立项到交付使用，经历了较长的周期，进而使得建设工程合同订立、履行合同相关的权利和义务、再到最后的终止合同具有长期性，合同的法律风险伴随着企业整个合同管理流程中，因此这就表明对于建设工程施工合同的管理、防范也具有长期性；第四，专业性。判断企业的行为或者事件是否会引发法律风险，以及法律风险爆发所造成的后果严重程度，都依赖于人员对法律知识的掌握程度和所积累的法律实践经验。同样法律风险的化解也需要很强的专业能力，解决方案的设计、实施步骤的先后顺序，都需要法律专业人士的指导，否则有可能造成不可逆的后果。</w:t>
      </w:r>
    </w:p>
    <w:p>
      <w:pPr>
        <w:ind w:left="0" w:right="0" w:firstLine="560"/>
        <w:spacing w:before="450" w:after="450" w:line="312" w:lineRule="auto"/>
      </w:pPr>
      <w:r>
        <w:rPr>
          <w:rFonts w:ascii="宋体" w:hAnsi="宋体" w:eastAsia="宋体" w:cs="宋体"/>
          <w:color w:val="000"/>
          <w:sz w:val="28"/>
          <w:szCs w:val="28"/>
        </w:rPr>
        <w:t xml:space="preserve">2。2施工合同管理流程分析</w:t>
      </w:r>
    </w:p>
    <w:p>
      <w:pPr>
        <w:ind w:left="0" w:right="0" w:firstLine="560"/>
        <w:spacing w:before="450" w:after="450" w:line="312" w:lineRule="auto"/>
      </w:pPr>
      <w:r>
        <w:rPr>
          <w:rFonts w:ascii="宋体" w:hAnsi="宋体" w:eastAsia="宋体" w:cs="宋体"/>
          <w:color w:val="000"/>
          <w:sz w:val="28"/>
          <w:szCs w:val="28"/>
        </w:rPr>
        <w:t xml:space="preserve">结合建设工程的施工特点，将施工合同管理流程主要分为三个阶段：合同订立阶段，合同的履行阶段，合同履行后的管理阶段，如图1所示。施工合同订立阶段主要保证合同正式签署，并将合同分送到相关的管理部门；合同履行阶段包括合同履行、变更或转让、终止、处理纠纷等程序；合同履行后管理阶段，包括合同归档保管、执行情况评价等程序。</w:t>
      </w:r>
    </w:p>
    <w:p>
      <w:pPr>
        <w:ind w:left="0" w:right="0" w:firstLine="560"/>
        <w:spacing w:before="450" w:after="450" w:line="312" w:lineRule="auto"/>
      </w:pPr>
      <w:r>
        <w:rPr>
          <w:rFonts w:ascii="宋体" w:hAnsi="宋体" w:eastAsia="宋体" w:cs="宋体"/>
          <w:color w:val="000"/>
          <w:sz w:val="28"/>
          <w:szCs w:val="28"/>
        </w:rPr>
        <w:t xml:space="preserve">2。3建筑企业施工合同法律风险管理流程</w:t>
      </w:r>
    </w:p>
    <w:p>
      <w:pPr>
        <w:ind w:left="0" w:right="0" w:firstLine="560"/>
        <w:spacing w:before="450" w:after="450" w:line="312" w:lineRule="auto"/>
      </w:pPr>
      <w:r>
        <w:rPr>
          <w:rFonts w:ascii="宋体" w:hAnsi="宋体" w:eastAsia="宋体" w:cs="宋体"/>
          <w:color w:val="000"/>
          <w:sz w:val="28"/>
          <w:szCs w:val="28"/>
        </w:rPr>
        <w:t xml:space="preserve">风险管理的基本程序包括六个环节分别是风险识别、风险衡量、风险评价、选择风险应对技术、实施风险管理决策和风险管理效果评价等。法律风险管理过程参考了风险管理的基本程序，并结合我国企业法律风险管理的实践经验编制，将其中的问题进行分类总结。根据风险管理的流程，结合建筑企业施工合同法律风险管理需要解决的问题，将建筑工程施工合同法律风险管理流程分为：法律风险识别、法律风险衡量与评价、法律风险应对、法律风险反馈，如图2所示。通过评估风险管理的具体过程，对法律管理进行相应的调整，实施动态的管理，为企业建立一个完善的法律风险管理体系。</w:t>
      </w:r>
    </w:p>
    <w:p>
      <w:pPr>
        <w:ind w:left="0" w:right="0" w:firstLine="560"/>
        <w:spacing w:before="450" w:after="450" w:line="312" w:lineRule="auto"/>
      </w:pPr>
      <w:r>
        <w:rPr>
          <w:rFonts w:ascii="宋体" w:hAnsi="宋体" w:eastAsia="宋体" w:cs="宋体"/>
          <w:color w:val="000"/>
          <w:sz w:val="28"/>
          <w:szCs w:val="28"/>
        </w:rPr>
        <w:t xml:space="preserve">3。1施工合同法律风险控制</w:t>
      </w:r>
    </w:p>
    <w:p>
      <w:pPr>
        <w:ind w:left="0" w:right="0" w:firstLine="560"/>
        <w:spacing w:before="450" w:after="450" w:line="312" w:lineRule="auto"/>
      </w:pPr>
      <w:r>
        <w:rPr>
          <w:rFonts w:ascii="宋体" w:hAnsi="宋体" w:eastAsia="宋体" w:cs="宋体"/>
          <w:color w:val="000"/>
          <w:sz w:val="28"/>
          <w:szCs w:val="28"/>
        </w:rPr>
        <w:t xml:space="preserve">风险控制是指企业通过采取一定的措施，降低风险发生的可能性及减轻由此造成的损失，将风险控制在企业可承受范围之内。风险回避是所有风险应对方法中最消极的处理方式，主要是指企业根据自身风险承受能力，主动放弃风险或是调整某项决定的风险处理方式，通过放弃某项活动来避免活动带来的风险。企业采取风险回避应对方式放弃或中止某项活动就意味着失去了该风险为代价获得收益的机会，同时风险回避可能造成企业消极的法律风险防范心理，使企业丧失发展的机会。</w:t>
      </w:r>
    </w:p>
    <w:p>
      <w:pPr>
        <w:ind w:left="0" w:right="0" w:firstLine="560"/>
        <w:spacing w:before="450" w:after="450" w:line="312" w:lineRule="auto"/>
      </w:pPr>
      <w:r>
        <w:rPr>
          <w:rFonts w:ascii="宋体" w:hAnsi="宋体" w:eastAsia="宋体" w:cs="宋体"/>
          <w:color w:val="000"/>
          <w:sz w:val="28"/>
          <w:szCs w:val="28"/>
        </w:rPr>
        <w:t xml:space="preserve">3。2施工合同法律风险转移</w:t>
      </w:r>
    </w:p>
    <w:p>
      <w:pPr>
        <w:ind w:left="0" w:right="0" w:firstLine="560"/>
        <w:spacing w:before="450" w:after="450" w:line="312" w:lineRule="auto"/>
      </w:pPr>
      <w:r>
        <w:rPr>
          <w:rFonts w:ascii="宋体" w:hAnsi="宋体" w:eastAsia="宋体" w:cs="宋体"/>
          <w:color w:val="000"/>
          <w:sz w:val="28"/>
          <w:szCs w:val="28"/>
        </w:rPr>
        <w:t xml:space="preserve">风险转移是指企业将自己不能承担或是不愿承担的法律风险通过合同约定、保险等方式转移给其他的单位或个人，与规避风险中的放弃或中止某项活动不同，施工合同法律风险转移是将某项活动所承担的风险转移给第三方，间接降低企业损失的频率和减少损失幅度。法律风险转移手段主要有保险风险转移和非保险风险转移。</w:t>
      </w:r>
    </w:p>
    <w:p>
      <w:pPr>
        <w:ind w:left="0" w:right="0" w:firstLine="560"/>
        <w:spacing w:before="450" w:after="450" w:line="312" w:lineRule="auto"/>
      </w:pPr>
      <w:r>
        <w:rPr>
          <w:rFonts w:ascii="宋体" w:hAnsi="宋体" w:eastAsia="宋体" w:cs="宋体"/>
          <w:color w:val="000"/>
          <w:sz w:val="28"/>
          <w:szCs w:val="28"/>
        </w:rPr>
        <w:t xml:space="preserve">3。3施工合同法律风险自留</w:t>
      </w:r>
    </w:p>
    <w:p>
      <w:pPr>
        <w:ind w:left="0" w:right="0" w:firstLine="560"/>
        <w:spacing w:before="450" w:after="450" w:line="312" w:lineRule="auto"/>
      </w:pPr>
      <w:r>
        <w:rPr>
          <w:rFonts w:ascii="宋体" w:hAnsi="宋体" w:eastAsia="宋体" w:cs="宋体"/>
          <w:color w:val="000"/>
          <w:sz w:val="28"/>
          <w:szCs w:val="28"/>
        </w:rPr>
        <w:t xml:space="preserve">风险自留是指企业自己承担因风险事件所造成的损失。风险自留有主动与被动自留，有计划与无计划自留。企业在识别衡量风险的基础上，对可能存在的风险进行分析判断后，对于一些损失概率较高但损失程度较小的风险，采取主动计划性的自留，自己承担风险的全部损失。被动的风险自留是由于企业没有识别面临的法律风险或低估法律风险潜在的损失，被动的承担法律风险后果。</w:t>
      </w:r>
    </w:p>
    <w:p>
      <w:pPr>
        <w:ind w:left="0" w:right="0" w:firstLine="560"/>
        <w:spacing w:before="450" w:after="450" w:line="312" w:lineRule="auto"/>
      </w:pPr>
      <w:r>
        <w:rPr>
          <w:rFonts w:ascii="宋体" w:hAnsi="宋体" w:eastAsia="宋体" w:cs="宋体"/>
          <w:color w:val="000"/>
          <w:sz w:val="28"/>
          <w:szCs w:val="28"/>
        </w:rPr>
        <w:t xml:space="preserve">建筑施工合同涉及的受益主体较多，导致合同履行期间存在较多的法律风险，因此，要充分的认识合同法律风险管理的特点，并熟悉风险管理的流程，在实行过程中进行管理，方式出现较大的损失。在应对风险过程中，对风险进行详细的分析，合理的\'应对，提高企业的施工合同法律风险管理水平。</w:t>
      </w:r>
    </w:p>
    <w:p>
      <w:pPr>
        <w:ind w:left="0" w:right="0" w:firstLine="560"/>
        <w:spacing w:before="450" w:after="450" w:line="312" w:lineRule="auto"/>
      </w:pPr>
      <w:r>
        <w:rPr>
          <w:rFonts w:ascii="宋体" w:hAnsi="宋体" w:eastAsia="宋体" w:cs="宋体"/>
          <w:color w:val="000"/>
          <w:sz w:val="28"/>
          <w:szCs w:val="28"/>
        </w:rPr>
        <w:t xml:space="preserve">[1]杨志冰。建设工程合同法律风险防范研究[d]。华中科技大学，20xx。</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w:t>
      </w:r>
    </w:p>
    <w:p>
      <w:pPr>
        <w:ind w:left="0" w:right="0" w:firstLine="560"/>
        <w:spacing w:before="450" w:after="450" w:line="312" w:lineRule="auto"/>
      </w:pPr>
      <w:r>
        <w:rPr>
          <w:rFonts w:ascii="宋体" w:hAnsi="宋体" w:eastAsia="宋体" w:cs="宋体"/>
          <w:color w:val="000"/>
          <w:sz w:val="28"/>
          <w:szCs w:val="28"/>
        </w:rPr>
        <w:t xml:space="preserve">数 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计时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2026-05-09T04:58:34+08:00</dcterms:created>
  <dcterms:modified xsi:type="dcterms:W3CDTF">2026-05-09T04:58:34+08:00</dcterms:modified>
</cp:coreProperties>
</file>

<file path=docProps/custom.xml><?xml version="1.0" encoding="utf-8"?>
<Properties xmlns="http://schemas.openxmlformats.org/officeDocument/2006/custom-properties" xmlns:vt="http://schemas.openxmlformats.org/officeDocument/2006/docPropsVTypes"/>
</file>