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桥梁建筑合同范本(合集24篇)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桥梁建筑合同范本1发包人(以下简称甲方)：承包人(以下简称乙方)：依照《_合同法》及其他相关法律、法规，遵照平等、自愿、公平、诚信的原则，甲方将苏北路二标段(茂名路东——文化路西) ，人行道、侧石、平石等工程分项发包给乙方，为了保证工程质量...</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一、包质量、包进度、包安全、包文明施工、包验收、包与其他专业配合。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二、包所有人工作用具工具机械等。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一、合同履行过程中若发生纠纷，双方应积极主动协商解决或申请有关部门调解，调解不成，向工程所在地人民法院起诉。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桥梁建筑合同范本2</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桥梁建筑合同范本3</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自从有了铁路以后，桥梁所承受的载重逐倍增加，线路的坡度和曲线标准要求又高，且需要建成铁路网以增大经济效益，因此，为要跨越更大更深的江河、峡谷，迫使桥梁向大跨度发展。石材、木材、铸铁、锻铁等桥梁材料，显然不合要求，而钢材的大量生产正好满足这一要求。</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桥梁建筑合同范本4</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桥梁建筑合同范本5</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_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年 10 月 21 日公开招标确定由承包人承建。 依照《_合同法》、《_建筑法》及其他有关法律、法规、规章并结合XX市有关规定及本工程的招标文件要求遵循平等、自愿、公平和诚实信用的原则双方就本工程建设施工事项协调一致订立本协议。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12 月 10 日</w:t>
      </w:r>
    </w:p>
    <w:p>
      <w:pPr>
        <w:ind w:left="0" w:right="0" w:firstLine="560"/>
        <w:spacing w:before="450" w:after="450" w:line="312" w:lineRule="auto"/>
      </w:pPr>
      <w:r>
        <w:rPr>
          <w:rFonts w:ascii="宋体" w:hAnsi="宋体" w:eastAsia="宋体" w:cs="宋体"/>
          <w:color w:val="000"/>
          <w:sz w:val="28"/>
          <w:szCs w:val="28"/>
        </w:rPr>
        <w:t xml:space="preserve">竣工日期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1.关于合同工期本工程开工日期月10日暂定开工日期实际以开工令为准。竣工日期月09日暂定竣工日期。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根据《_合同法》及国家有关法规规定，结合本工程的具体情况，为明确责任，协作配合，确保工程质量、加快工程进度、提高工作效率，经双方协商，达成如下协议，并签订本协议以共同遵守执行。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1、工程名称：广西桂林市__________________桥工程</w:t>
      </w:r>
    </w:p>
    <w:p>
      <w:pPr>
        <w:ind w:left="0" w:right="0" w:firstLine="560"/>
        <w:spacing w:before="450" w:after="450" w:line="312" w:lineRule="auto"/>
      </w:pPr>
      <w:r>
        <w:rPr>
          <w:rFonts w:ascii="宋体" w:hAnsi="宋体" w:eastAsia="宋体" w:cs="宋体"/>
          <w:color w:val="000"/>
          <w:sz w:val="28"/>
          <w:szCs w:val="28"/>
        </w:rPr>
        <w:t xml:space="preserve">2、工程地点：广西阳桂林市</w:t>
      </w:r>
    </w:p>
    <w:p>
      <w:pPr>
        <w:ind w:left="0" w:right="0" w:firstLine="560"/>
        <w:spacing w:before="450" w:after="450" w:line="312" w:lineRule="auto"/>
      </w:pPr>
      <w:r>
        <w:rPr>
          <w:rFonts w:ascii="宋体" w:hAnsi="宋体" w:eastAsia="宋体" w:cs="宋体"/>
          <w:color w:val="000"/>
          <w:sz w:val="28"/>
          <w:szCs w:val="28"/>
        </w:rPr>
        <w:t xml:space="preserve">3、工程性质：总价承包</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桥长为38米，桥宽净16米，设计荷载公路Ⅱ级。</w:t>
      </w:r>
    </w:p>
    <w:p>
      <w:pPr>
        <w:ind w:left="0" w:right="0" w:firstLine="560"/>
        <w:spacing w:before="450" w:after="450" w:line="312" w:lineRule="auto"/>
      </w:pPr>
      <w:r>
        <w:rPr>
          <w:rFonts w:ascii="宋体" w:hAnsi="宋体" w:eastAsia="宋体" w:cs="宋体"/>
          <w:color w:val="000"/>
          <w:sz w:val="28"/>
          <w:szCs w:val="28"/>
        </w:rPr>
        <w:t xml:space="preserve">工程内容：净12m+2×防撞栏杆，钢筋砼空心心板桥梁一座</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5、工程造价：经双方商定，本承包合同全部工程造价为￥（大写：伍佰贰拾伍万壹仟捌佰柒拾元整）。</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6、工程期限：根据双方商定，本合同全部工程自20xx年10月15日开工至20xx年12月30日竣工，工期77个日历天，逾期完不成本工程，每拖延一天，扣工程款1000元。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采用_行业标准JTJ041——《公路桥涵施工技术规范》和JTGF80/1——《公路工程质量检验评定标准》、JTGB01——《公路工程技术标准》、[20_]94号《公路工程国内招标文件范本》。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2025《公路桥涵工程施工技术规范》和JTGF80/1—20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以书面报告形式向甲方监理提出申请（并附变更图纸、工程量清单及单价），由甲方在72小时内提出修改意见或变更设计的可行性文件给予书面答复，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（3）在施工中河道挡墙及其它设施破坏后，由乙方负责修复，费用由乙方承担。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4、本合同单价一次性包死，不因材料价格浮动而变更。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A、会同工程所在地乡镇领导协调地方及周边关系；协调电力架设、水源、料场等，确保“三通一平”。</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A、必须服从甲方及监理人员的技术监督和质量管理。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B、乙方委派_______为项目负责人，_______为技术负责人，负责现场管理工作。乙方代表及时向甲方提出开工报告、施工进度计划、交竣工验收资料及按照监理人员的要求整理好必须的内业资料。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C、严格按照设计要求和技术标准要求自行筹措工程所需材料、劳力、机械，自行联络开工前必要的条件，并按照技术规范组织施工，确保工程质量，按合同规定的时间竣工和交付，争创“优良工程”。</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E、确保项目的安全施工，要加强安全生产教育，杜绝一切事故的发生，出现材料设施、工程质量或人身伤亡等安全事故，自行承担责任。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2、广西华通高速公路有限责任公司委派监理工程师_______为该工程监理。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2、水泥必须采用P、、5级、级正厂合格水泥，钢筋采用正厂产品，并提供每批产品合格证及试验报告，否则甲方有权拒绝使用，由此而造成的损失由乙方负担。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3、砂采用水洗中粗砂；碎石采用优质青石子，无黄皮、针片状含量符合规范要求；片石、块石采用优质青石，无黄皮，尺寸大小符合规范要求。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建设行政主管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1、付款方式：本工程开工后，支付合同金额的10%。工程进度款：完成总工程量的一半时，支付有效合同价款的20%；工程全部完成，经县交通局验收合格，再支付有效合同价款的60%，暂留10%工程款作缺陷责任期质保金，保质期贰年。</w:t>
      </w:r>
    </w:p>
    <w:p>
      <w:pPr>
        <w:ind w:left="0" w:right="0" w:firstLine="560"/>
        <w:spacing w:before="450" w:after="450" w:line="312" w:lineRule="auto"/>
      </w:pPr>
      <w:r>
        <w:rPr>
          <w:rFonts w:ascii="宋体" w:hAnsi="宋体" w:eastAsia="宋体" w:cs="宋体"/>
          <w:color w:val="000"/>
          <w:sz w:val="28"/>
          <w:szCs w:val="28"/>
        </w:rPr>
        <w:t xml:space="preserve">2、每次拨款应由乙方提交工程量计量清单，甲方及监理共同签字后，方可到村村通工程办公室和交通局财务科办理结算手续。</w:t>
      </w:r>
    </w:p>
    <w:p>
      <w:pPr>
        <w:ind w:left="0" w:right="0" w:firstLine="560"/>
        <w:spacing w:before="450" w:after="450" w:line="312" w:lineRule="auto"/>
      </w:pPr>
      <w:r>
        <w:rPr>
          <w:rFonts w:ascii="宋体" w:hAnsi="宋体" w:eastAsia="宋体" w:cs="宋体"/>
          <w:color w:val="000"/>
          <w:sz w:val="28"/>
          <w:szCs w:val="28"/>
        </w:rPr>
        <w:t xml:space="preserve">九、验收、保修与结算</w:t>
      </w:r>
    </w:p>
    <w:p>
      <w:pPr>
        <w:ind w:left="0" w:right="0" w:firstLine="560"/>
        <w:spacing w:before="450" w:after="450" w:line="312" w:lineRule="auto"/>
      </w:pPr>
      <w:r>
        <w:rPr>
          <w:rFonts w:ascii="宋体" w:hAnsi="宋体" w:eastAsia="宋体" w:cs="宋体"/>
          <w:color w:val="000"/>
          <w:sz w:val="28"/>
          <w:szCs w:val="28"/>
        </w:rPr>
        <w:t xml:space="preserve">1、工程具备交工验收条件，乙方按_规定，向甲方代表和监理提供完整的交工资料和交工验收报告。甲方代表或监理收到交工验收报告后，组织有关部门验收，并在验收后7日内，给予批准或提出修改意见，乙方按要求修改，并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甲方代表在收到乙方送交的验收报告7日内无正当理由不组织验收，或验收后7日内不批准，且不能提出修改意见，可视为交工验收报告已被批准即可办理交工手续，交工日期为乙方送交交工验收报告的日期。需修改后才能达到交工要求的，应为乙方修改后提请甲方验收的日期。甲方不能按约定日期验收，应以约定期限最后一天的次日算起，承担工程保管费用。</w:t>
      </w:r>
    </w:p>
    <w:p>
      <w:pPr>
        <w:ind w:left="0" w:right="0" w:firstLine="560"/>
        <w:spacing w:before="450" w:after="450" w:line="312" w:lineRule="auto"/>
      </w:pPr>
      <w:r>
        <w:rPr>
          <w:rFonts w:ascii="宋体" w:hAnsi="宋体" w:eastAsia="宋体" w:cs="宋体"/>
          <w:color w:val="000"/>
          <w:sz w:val="28"/>
          <w:szCs w:val="28"/>
        </w:rPr>
        <w:t xml:space="preserve">3、交工验收以_颁发的《公路工程施工监理办法》、《公路工程质量检验评定标准》及施工图纸为依据，在交工验收时，乙方在向甲方提供竣工图纸的同时提供中间交工验收记录和内业资料等文件。</w:t>
      </w:r>
    </w:p>
    <w:p>
      <w:pPr>
        <w:ind w:left="0" w:right="0" w:firstLine="560"/>
        <w:spacing w:before="450" w:after="450" w:line="312" w:lineRule="auto"/>
      </w:pPr>
      <w:r>
        <w:rPr>
          <w:rFonts w:ascii="宋体" w:hAnsi="宋体" w:eastAsia="宋体" w:cs="宋体"/>
          <w:color w:val="000"/>
          <w:sz w:val="28"/>
          <w:szCs w:val="28"/>
        </w:rPr>
        <w:t xml:space="preserve">4、交工工程已验收合格，从验收合格之日起15天内乙方向甲方交接完毕，如甲方不能按时接管，致使已验收工程发生损失，由甲方承担。如乙方不能按期交付，应按逾期竣工处理。</w:t>
      </w:r>
    </w:p>
    <w:p>
      <w:pPr>
        <w:ind w:left="0" w:right="0" w:firstLine="560"/>
        <w:spacing w:before="450" w:after="450" w:line="312" w:lineRule="auto"/>
      </w:pPr>
      <w:r>
        <w:rPr>
          <w:rFonts w:ascii="宋体" w:hAnsi="宋体" w:eastAsia="宋体" w:cs="宋体"/>
          <w:color w:val="000"/>
          <w:sz w:val="28"/>
          <w:szCs w:val="28"/>
        </w:rPr>
        <w:t xml:space="preserve">5、交工验收合格后，甲方向省、市交通主管部门申请竣工验收，工程竣工验收后，乙方对工程质量进行保修，保修期为二年，费用由乙方承担。</w:t>
      </w:r>
    </w:p>
    <w:p>
      <w:pPr>
        <w:ind w:left="0" w:right="0" w:firstLine="560"/>
        <w:spacing w:before="450" w:after="450" w:line="312" w:lineRule="auto"/>
      </w:pPr>
      <w:r>
        <w:rPr>
          <w:rFonts w:ascii="宋体" w:hAnsi="宋体" w:eastAsia="宋体" w:cs="宋体"/>
          <w:color w:val="000"/>
          <w:sz w:val="28"/>
          <w:szCs w:val="28"/>
        </w:rPr>
        <w:t xml:space="preserve">6、结算。工程验收合格及竣工验收文件办理妥善后，乙方向甲方提出结算报告，按合同约定的方法进行竣工结算，并将竣工工程交付甲方。</w:t>
      </w:r>
    </w:p>
    <w:p>
      <w:pPr>
        <w:ind w:left="0" w:right="0" w:firstLine="560"/>
        <w:spacing w:before="450" w:after="450" w:line="312" w:lineRule="auto"/>
      </w:pPr>
      <w:r>
        <w:rPr>
          <w:rFonts w:ascii="宋体" w:hAnsi="宋体" w:eastAsia="宋体" w:cs="宋体"/>
          <w:color w:val="000"/>
          <w:sz w:val="28"/>
          <w:szCs w:val="28"/>
        </w:rPr>
        <w:t xml:space="preserve">十、合同纠纷的处理</w:t>
      </w:r>
    </w:p>
    <w:p>
      <w:pPr>
        <w:ind w:left="0" w:right="0" w:firstLine="560"/>
        <w:spacing w:before="450" w:after="450" w:line="312" w:lineRule="auto"/>
      </w:pPr>
      <w:r>
        <w:rPr>
          <w:rFonts w:ascii="宋体" w:hAnsi="宋体" w:eastAsia="宋体" w:cs="宋体"/>
          <w:color w:val="000"/>
          <w:sz w:val="28"/>
          <w:szCs w:val="28"/>
        </w:rPr>
        <w:t xml:space="preserve">1、合同的内容及解释顺序：本合同以下的各个文件应认为是一个整体，彼此应能够相互解释，相互补充，如出现含糊不清或相互矛盾的情况时，以下列次序在先者为准。</w:t>
      </w:r>
    </w:p>
    <w:p>
      <w:pPr>
        <w:ind w:left="0" w:right="0" w:firstLine="560"/>
        <w:spacing w:before="450" w:after="450" w:line="312" w:lineRule="auto"/>
      </w:pPr>
      <w:r>
        <w:rPr>
          <w:rFonts w:ascii="宋体" w:hAnsi="宋体" w:eastAsia="宋体" w:cs="宋体"/>
          <w:color w:val="000"/>
          <w:sz w:val="28"/>
          <w:szCs w:val="28"/>
        </w:rPr>
        <w:t xml:space="preserve">（1）合同协议书及附件（含合同谈判中澄清文件）。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（3）投标书及其附录（含承包人在投标期间递交和确定并经业主同意对有关问题的补充资料和澄清文件等）</w:t>
      </w:r>
    </w:p>
    <w:p>
      <w:pPr>
        <w:ind w:left="0" w:right="0" w:firstLine="560"/>
        <w:spacing w:before="450" w:after="450" w:line="312" w:lineRule="auto"/>
      </w:pPr>
      <w:r>
        <w:rPr>
          <w:rFonts w:ascii="宋体" w:hAnsi="宋体" w:eastAsia="宋体" w:cs="宋体"/>
          <w:color w:val="000"/>
          <w:sz w:val="28"/>
          <w:szCs w:val="28"/>
        </w:rPr>
        <w:t xml:space="preserve">（4）专用条款（含数据表和招标文件补遗书中与此有关的部分）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（6）技术规范。</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（8）标书的工程量清单。</w:t>
      </w:r>
    </w:p>
    <w:p>
      <w:pPr>
        <w:ind w:left="0" w:right="0" w:firstLine="560"/>
        <w:spacing w:before="450" w:after="450" w:line="312" w:lineRule="auto"/>
      </w:pPr>
      <w:r>
        <w:rPr>
          <w:rFonts w:ascii="宋体" w:hAnsi="宋体" w:eastAsia="宋体" w:cs="宋体"/>
          <w:color w:val="000"/>
          <w:sz w:val="28"/>
          <w:szCs w:val="28"/>
        </w:rPr>
        <w:t xml:space="preserve">（9）招标书附表（辅助资料表）。</w:t>
      </w:r>
    </w:p>
    <w:p>
      <w:pPr>
        <w:ind w:left="0" w:right="0" w:firstLine="560"/>
        <w:spacing w:before="450" w:after="450" w:line="312" w:lineRule="auto"/>
      </w:pPr>
      <w:r>
        <w:rPr>
          <w:rFonts w:ascii="宋体" w:hAnsi="宋体" w:eastAsia="宋体" w:cs="宋体"/>
          <w:color w:val="000"/>
          <w:sz w:val="28"/>
          <w:szCs w:val="28"/>
        </w:rPr>
        <w:t xml:space="preserve">（10）构成本合同组成部分的其他文件。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2、在施工过程中或竣工后，甲乙双方关于合同或起因于合同的纠纷，首先由甲乙双方协商解决，协商不成时由仲裁委员会予以调解，调解不成时，任何一方均可向人民法院起诉。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1、本协议6份，甲方、乙方、上级交通主管部门及监督部门各执1份。</w:t>
      </w:r>
    </w:p>
    <w:p>
      <w:pPr>
        <w:ind w:left="0" w:right="0" w:firstLine="560"/>
        <w:spacing w:before="450" w:after="450" w:line="312" w:lineRule="auto"/>
      </w:pPr>
      <w:r>
        <w:rPr>
          <w:rFonts w:ascii="宋体" w:hAnsi="宋体" w:eastAsia="宋体" w:cs="宋体"/>
          <w:color w:val="000"/>
          <w:sz w:val="28"/>
          <w:szCs w:val="28"/>
        </w:rPr>
        <w:t xml:space="preserve">2、本协议书自承包人提供履约担保后，由双方法定代表人或授权的代理人签署并加盖公章后生效。在工程协议书全部竣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3、本协议所含条款如对特殊情况有未尽事宜，双方可根据具体情况结合有关规定议定附款，经审定后为本协议的附件，与本协议具有同等法律效力。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4、本协议不因法人代表的变更而改变。</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竣工日期：20xx年2月17日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桥梁施工承包合同。</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费用为XXXX万元。</w:t>
      </w:r>
    </w:p>
    <w:p>
      <w:pPr>
        <w:ind w:left="0" w:right="0" w:firstLine="560"/>
        <w:spacing w:before="450" w:after="450" w:line="312" w:lineRule="auto"/>
      </w:pPr>
      <w:r>
        <w:rPr>
          <w:rFonts w:ascii="宋体" w:hAnsi="宋体" w:eastAsia="宋体" w:cs="宋体"/>
          <w:color w:val="000"/>
          <w:sz w:val="28"/>
          <w:szCs w:val="28"/>
        </w:rPr>
        <w:t xml:space="preserve">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w:t>
      </w:r>
    </w:p>
    <w:p>
      <w:pPr>
        <w:ind w:left="0" w:right="0" w:firstLine="560"/>
        <w:spacing w:before="450" w:after="450" w:line="312" w:lineRule="auto"/>
      </w:pPr>
      <w:r>
        <w:rPr>
          <w:rFonts w:ascii="宋体" w:hAnsi="宋体" w:eastAsia="宋体" w:cs="宋体"/>
          <w:color w:val="000"/>
          <w:sz w:val="28"/>
          <w:szCs w:val="28"/>
        </w:rPr>
        <w:t xml:space="preserve">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w:t>
      </w:r>
    </w:p>
    <w:p>
      <w:pPr>
        <w:ind w:left="0" w:right="0" w:firstLine="560"/>
        <w:spacing w:before="450" w:after="450" w:line="312" w:lineRule="auto"/>
      </w:pPr>
      <w:r>
        <w:rPr>
          <w:rFonts w:ascii="宋体" w:hAnsi="宋体" w:eastAsia="宋体" w:cs="宋体"/>
          <w:color w:val="000"/>
          <w:sz w:val="28"/>
          <w:szCs w:val="28"/>
        </w:rPr>
        <w:t xml:space="preserve">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桥梁建筑合同范本13</w:t>
      </w:r>
    </w:p>
    <w:p>
      <w:pPr>
        <w:ind w:left="0" w:right="0" w:firstLine="560"/>
        <w:spacing w:before="450" w:after="450" w:line="312" w:lineRule="auto"/>
      </w:pPr>
      <w:r>
        <w:rPr>
          <w:rFonts w:ascii="宋体" w:hAnsi="宋体" w:eastAsia="宋体" w:cs="宋体"/>
          <w:color w:val="000"/>
          <w:sz w:val="28"/>
          <w:szCs w:val="28"/>
        </w:rPr>
        <w:t xml:space="preserve">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运输发展很快。交通量不断增大，车辆吨位显著增重。桥梁负荷随之增加，损坏的桥梁座数逐年增多。加上建设年限早和不可抗拒的各类自然灾害的袭击，各类桥梁大多不同程度的呈现病害，加强桥梁的养护刻不容缓。提升对桥梁养护管理的认识，尤其对公路管理部门的基层单位一县（市）来说，这一点至关重要。</w:t>
      </w:r>
    </w:p>
    <w:p>
      <w:pPr>
        <w:ind w:left="0" w:right="0" w:firstLine="560"/>
        <w:spacing w:before="450" w:after="450" w:line="312" w:lineRule="auto"/>
      </w:pPr>
      <w:r>
        <w:rPr>
          <w:rFonts w:ascii="宋体" w:hAnsi="宋体" w:eastAsia="宋体" w:cs="宋体"/>
          <w:color w:val="000"/>
          <w:sz w:val="28"/>
          <w:szCs w:val="28"/>
        </w:rPr>
        <w:t xml:space="preserve">我段所管养的桥梁达98座（省道官大路：24座、坪竹路25座，县（乡）道白河路：17座、双万路10座、河平路7座、通小路15座），其中大桥7座、中桥25座、小桥66座。危桥2座，病桥占总桥数的90%。各级领导对桥梁的养护管理非常重视，社会各界对桥梁安全也十分关心。为了保证桥梁安全畅通，在桥梁养护管理中要认真做到以下几点：</w:t>
      </w:r>
    </w:p>
    <w:p>
      <w:pPr>
        <w:ind w:left="0" w:right="0" w:firstLine="560"/>
        <w:spacing w:before="450" w:after="450" w:line="312" w:lineRule="auto"/>
      </w:pPr>
      <w:r>
        <w:rPr>
          <w:rFonts w:ascii="宋体" w:hAnsi="宋体" w:eastAsia="宋体" w:cs="宋体"/>
          <w:color w:val="000"/>
          <w:sz w:val="28"/>
          <w:szCs w:val="28"/>
        </w:rPr>
        <w:t xml:space="preserve">一、认真落实《公路养护技术规范》中关于桥梁工程师负责制的规定，根据本段情况建立了桥梁养护工程师制度，桥梁工程师挑选专职有经验的、责任心强的技术人员担任。</w:t>
      </w:r>
    </w:p>
    <w:p>
      <w:pPr>
        <w:ind w:left="0" w:right="0" w:firstLine="560"/>
        <w:spacing w:before="450" w:after="450" w:line="312" w:lineRule="auto"/>
      </w:pPr>
      <w:r>
        <w:rPr>
          <w:rFonts w:ascii="宋体" w:hAnsi="宋体" w:eastAsia="宋体" w:cs="宋体"/>
          <w:color w:val="000"/>
          <w:sz w:val="28"/>
          <w:szCs w:val="28"/>
        </w:rPr>
        <w:t xml:space="preserve">二、认真执行《公路养护技术规范》中关于桥梁检查的规定，制定了巡视检查制度。定期组织技术人员对桥梁进行检查并根据实际情况增加检查频率，及时掌握桥梁病害的发生、发展和变化情况，准确判断桥梁结构的强度和技术状况。桥梁的经常性检查的情况如实填报并入档登记。</w:t>
      </w:r>
    </w:p>
    <w:p>
      <w:pPr>
        <w:ind w:left="0" w:right="0" w:firstLine="560"/>
        <w:spacing w:before="450" w:after="450" w:line="312" w:lineRule="auto"/>
      </w:pPr>
      <w:r>
        <w:rPr>
          <w:rFonts w:ascii="宋体" w:hAnsi="宋体" w:eastAsia="宋体" w:cs="宋体"/>
          <w:color w:val="000"/>
          <w:sz w:val="28"/>
          <w:szCs w:val="28"/>
        </w:rPr>
        <w:t xml:space="preserve">三、加强桥梁日常监管和隐患排查，及时处治存在的病害。加强桥梁的预防性和日常性养护工作，认真开展桥梁经常性检查和定期检查。对定期检查中存在问题如桥梁圬工构造物的裂缝、勾缝脱落、混凝土破损、基础淘空等病害，制定了详细的维修计划，提出了相应的处治方案和修复措施，并上报主管部门。杜绝因养护维修不及时、养护力度不够而导致桥梁技术等级下降的现象。同时，继续加强对存在安全隐患的三类桥梁的养护监控力度，对已上报上级部门加固改造而未批复的桥梁，采取养护措施解决桥梁的部分病害，确保桥梁安全使用。</w:t>
      </w:r>
    </w:p>
    <w:p>
      <w:pPr>
        <w:ind w:left="0" w:right="0" w:firstLine="560"/>
        <w:spacing w:before="450" w:after="450" w:line="312" w:lineRule="auto"/>
      </w:pPr>
      <w:r>
        <w:rPr>
          <w:rFonts w:ascii="宋体" w:hAnsi="宋体" w:eastAsia="宋体" w:cs="宋体"/>
          <w:color w:val="000"/>
          <w:sz w:val="28"/>
          <w:szCs w:val="28"/>
        </w:rPr>
        <w:t xml:space="preserve">四、20世纪60年代～70年代修建的低于标准荷载的桥梁、交通量大、超限车多的路线上的桥梁和已经定为三，四类的桥梁要作为养护管理的重点。建立严格的巡视检查制度（养护工人每天巡视一次，桥梁工程师每周检查一次，）。即使这些桥梁处于完好状态，也不能忽视。掌握各条路线车流量的变化，尤其是重车流量的变化，从而掌握每座桥梁实际承受荷载的变化，监视桥梁的安全。</w:t>
      </w:r>
    </w:p>
    <w:p>
      <w:pPr>
        <w:ind w:left="0" w:right="0" w:firstLine="560"/>
        <w:spacing w:before="450" w:after="450" w:line="312" w:lineRule="auto"/>
      </w:pPr>
      <w:r>
        <w:rPr>
          <w:rFonts w:ascii="宋体" w:hAnsi="宋体" w:eastAsia="宋体" w:cs="宋体"/>
          <w:color w:val="000"/>
          <w:sz w:val="28"/>
          <w:szCs w:val="28"/>
        </w:rPr>
        <w:t xml:space="preserve">五、三，四类桥梁一经发现，及时做出限载、限速或断交的决定，保证车辆和行人的安全。根据情况派专人看管，避免意外事故发生。</w:t>
      </w:r>
    </w:p>
    <w:p>
      <w:pPr>
        <w:ind w:left="0" w:right="0" w:firstLine="560"/>
        <w:spacing w:before="450" w:after="450" w:line="312" w:lineRule="auto"/>
      </w:pPr>
      <w:r>
        <w:rPr>
          <w:rFonts w:ascii="宋体" w:hAnsi="宋体" w:eastAsia="宋体" w:cs="宋体"/>
          <w:color w:val="000"/>
          <w:sz w:val="28"/>
          <w:szCs w:val="28"/>
        </w:rPr>
        <w:t xml:space="preserve">六、是更新桥梁数据系统，完善桥梁管理档案。在“一桥一档””的基础上，结合桥涵定期检查结果，按照xx版桥梁数据管理系统模式，全部更新了桥梁基础数据，建立了涵洞基础数据库，录入了桥涵识别数据、结构数据、病害数据等，完成了数据库系统桥涵技术状况评定，掌握了所养桥涵的技术状况和病害系统，为制定相应的养护维修加固措施提供了科学依据。在病害维修过程中，注意现场记录，做好病害处治前、处治过程中及处治后的影像资料收集工作，建立图文并茂的桥涵病害维修处治档案。现场施工负责人在桥梁维修档案上签字，并将桥涵维修质量与其工资考核挂钩，从而使质量责任落实到人，提高了桥梁养护的责任意识。</w:t>
      </w:r>
    </w:p>
    <w:p>
      <w:pPr>
        <w:ind w:left="0" w:right="0" w:firstLine="560"/>
        <w:spacing w:before="450" w:after="450" w:line="312" w:lineRule="auto"/>
      </w:pPr>
      <w:r>
        <w:rPr>
          <w:rFonts w:ascii="宋体" w:hAnsi="宋体" w:eastAsia="宋体" w:cs="宋体"/>
          <w:color w:val="000"/>
          <w:sz w:val="28"/>
          <w:szCs w:val="28"/>
        </w:rPr>
        <w:t xml:space="preserve">交通事业的发展，对公路桥梁的养护提出了更高的要求。新旧桥并存、荷载标准不一的现状，短时间内不可能彻底扭转。因此，必须加强桥梁的养护和管理，努力提高桥梁载重能力适应率，保证桥梁安全。</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乙方委派 为项目负责人， 为现场负责人，负责现场管理工作。</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本标段 -桥梁桩基、系梁、耳背墙、肋板、立柱、盖梁及上部构造、梁板、预制梁的所有工程 。</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1、乙方按包工、包质量、包安全及文明施工、包验收合格、包保养的方式承包本工程。</w:t>
      </w:r>
    </w:p>
    <w:p>
      <w:pPr>
        <w:ind w:left="0" w:right="0" w:firstLine="560"/>
        <w:spacing w:before="450" w:after="450" w:line="312" w:lineRule="auto"/>
      </w:pPr>
      <w:r>
        <w:rPr>
          <w:rFonts w:ascii="宋体" w:hAnsi="宋体" w:eastAsia="宋体" w:cs="宋体"/>
          <w:color w:val="000"/>
          <w:sz w:val="28"/>
          <w:szCs w:val="28"/>
        </w:rPr>
        <w:t xml:space="preserve">第三条 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发生的图纸变更等情况，由业主认可的监理等人员进行签字，并给付乙方相应资金。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1、当工程-桥梁桩基、系梁、耳背墙、承台、肋板、立柱、预制梁及上部构造完工并由甲方、监理验收合格后甲方给乙方拨付工程款的百分之 。桥板安装和桥面混凝土完工合格后给付百分之 。护拦等其他工程全部完工并合格后给付百分之 。</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 元或有权不经乙方同意自己另外安排人员或其他施工队伍来完成，大、小工按人头算每人每工日 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 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乙方不能用以任何理由停工或变相停工方式来要求甲方处理，在停工期间，每停工一天，甲方将扣乙方工程款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第六条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第七条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7、及时通知监理对乙完成的工序验收。</w:t>
      </w:r>
    </w:p>
    <w:p>
      <w:pPr>
        <w:ind w:left="0" w:right="0" w:firstLine="560"/>
        <w:spacing w:before="450" w:after="450" w:line="312" w:lineRule="auto"/>
      </w:pPr>
      <w:r>
        <w:rPr>
          <w:rFonts w:ascii="宋体" w:hAnsi="宋体" w:eastAsia="宋体" w:cs="宋体"/>
          <w:color w:val="000"/>
          <w:sz w:val="28"/>
          <w:szCs w:val="28"/>
        </w:rPr>
        <w:t xml:space="preserve">8、对临时驻地建设只提供临时用地。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严格按照施工设计图纸和国家及_颁发的施工规范、技术要求组织施工，完成甲方下达的施工生产计划。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甲供材料因乙方管理不善、浪费等，超指标消耗的材料按甲方本合同附件二（甲供材料数量、价格表）或双方确认材料价格的200%的价格收取材料费，工程支付款中扣除。由乙方自购的材料，如果乙方找任何理由、借口不愿购买，为不耽误工期由甲方代购的，购买费用为材料费用加收10%管理费用，从乙方计价款中扣除。</w:t>
      </w:r>
    </w:p>
    <w:p>
      <w:pPr>
        <w:ind w:left="0" w:right="0" w:firstLine="560"/>
        <w:spacing w:before="450" w:after="450" w:line="312" w:lineRule="auto"/>
      </w:pPr>
      <w:r>
        <w:rPr>
          <w:rFonts w:ascii="宋体" w:hAnsi="宋体" w:eastAsia="宋体" w:cs="宋体"/>
          <w:color w:val="000"/>
          <w:sz w:val="28"/>
          <w:szCs w:val="28"/>
        </w:rPr>
        <w:t xml:space="preserve">3、 乙方在甲方处领用的\'周转材料（定型模板除外）、设备、机具等为有偿使用，按市场租赁单价收取租赁费，并由乙方自行负责保管、维修、养护，如若丢失或损坏由乙方承担赔偿责任。</w:t>
      </w:r>
    </w:p>
    <w:p>
      <w:pPr>
        <w:ind w:left="0" w:right="0" w:firstLine="560"/>
        <w:spacing w:before="450" w:after="450" w:line="312" w:lineRule="auto"/>
      </w:pPr>
      <w:r>
        <w:rPr>
          <w:rFonts w:ascii="宋体" w:hAnsi="宋体" w:eastAsia="宋体" w:cs="宋体"/>
          <w:color w:val="000"/>
          <w:sz w:val="28"/>
          <w:szCs w:val="28"/>
        </w:rPr>
        <w:t xml:space="preserve">4、 材料损耗：钢材损耗率为1%，混凝土损耗率为1%，超出规定损耗率部分甲方按其原价的两倍从乙方工程款中扣回</w:t>
      </w:r>
    </w:p>
    <w:p>
      <w:pPr>
        <w:ind w:left="0" w:right="0" w:firstLine="560"/>
        <w:spacing w:before="450" w:after="450" w:line="312" w:lineRule="auto"/>
      </w:pPr>
      <w:r>
        <w:rPr>
          <w:rFonts w:ascii="宋体" w:hAnsi="宋体" w:eastAsia="宋体" w:cs="宋体"/>
          <w:color w:val="000"/>
          <w:sz w:val="28"/>
          <w:szCs w:val="28"/>
        </w:rPr>
        <w:t xml:space="preserve">5、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6、 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7、 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 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9、 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10、 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11、 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12、 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13、 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14、 每施工完一道工序，经甲方和公司技术人员及监理工程师检验合格后，方</w:t>
      </w:r>
    </w:p>
    <w:p>
      <w:pPr>
        <w:ind w:left="0" w:right="0" w:firstLine="560"/>
        <w:spacing w:before="450" w:after="450" w:line="312" w:lineRule="auto"/>
      </w:pPr>
      <w:r>
        <w:rPr>
          <w:rFonts w:ascii="宋体" w:hAnsi="宋体" w:eastAsia="宋体" w:cs="宋体"/>
          <w:color w:val="000"/>
          <w:sz w:val="28"/>
          <w:szCs w:val="28"/>
        </w:rPr>
        <w:t xml:space="preserve">可进行下道工序施工；乙方提前6个小时通知甲方，未按规定通知甲方到现场进行检查，需重做检查，检查和返工的费用均由乙方承担。</w:t>
      </w:r>
    </w:p>
    <w:p>
      <w:pPr>
        <w:ind w:left="0" w:right="0" w:firstLine="560"/>
        <w:spacing w:before="450" w:after="450" w:line="312" w:lineRule="auto"/>
      </w:pPr>
      <w:r>
        <w:rPr>
          <w:rFonts w:ascii="宋体" w:hAnsi="宋体" w:eastAsia="宋体" w:cs="宋体"/>
          <w:color w:val="000"/>
          <w:sz w:val="28"/>
          <w:szCs w:val="28"/>
        </w:rPr>
        <w:t xml:space="preserve">15、 应接受甲方及监理工程师的随时抽查和重点检查，并提供必要的检查条</w:t>
      </w:r>
    </w:p>
    <w:p>
      <w:pPr>
        <w:ind w:left="0" w:right="0" w:firstLine="560"/>
        <w:spacing w:before="450" w:after="450" w:line="312" w:lineRule="auto"/>
      </w:pPr>
      <w:r>
        <w:rPr>
          <w:rFonts w:ascii="宋体" w:hAnsi="宋体" w:eastAsia="宋体" w:cs="宋体"/>
          <w:color w:val="000"/>
          <w:sz w:val="28"/>
          <w:szCs w:val="28"/>
        </w:rPr>
        <w:t xml:space="preserve">16、 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17、 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18、 乙方进场的人员及小型机械设备必须满足施工进度的要求，如果赶工期甲</w:t>
      </w:r>
    </w:p>
    <w:p>
      <w:pPr>
        <w:ind w:left="0" w:right="0" w:firstLine="560"/>
        <w:spacing w:before="450" w:after="450" w:line="312" w:lineRule="auto"/>
      </w:pPr>
      <w:r>
        <w:rPr>
          <w:rFonts w:ascii="宋体" w:hAnsi="宋体" w:eastAsia="宋体" w:cs="宋体"/>
          <w:color w:val="000"/>
          <w:sz w:val="28"/>
          <w:szCs w:val="28"/>
        </w:rPr>
        <w:t xml:space="preserve">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1、工程缺陷责任期为两年，工程保修期为五年。从工程通过交工验收合格之日起计。</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计。在整个工程两年缺陷责任期满，若乙方所施工工程不存在缺陷，两年期满后一个月内付清；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2、向辽宁省盘锦市仲裁委员会申请仲裁。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3、本合同未尽事宜，双方共同协商解决或签订补充协议，补充协议与本合同具有同等法律效力。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桥梁建筑合同范本15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甲方承接 工程施工，为保证工程按期、保质完成，同意由乙方组织作业班组对工程内乌桥港大桥、箱涵、盖板涵工程进行组织施工。为明确双方的权利和义务，甲乙双方本着精诚协作、互利互惠的原则，经双方友好协商，订立如下施工合同，以资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 。</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施工内容：</w:t>
      </w:r>
    </w:p>
    <w:p>
      <w:pPr>
        <w:ind w:left="0" w:right="0" w:firstLine="560"/>
        <w:spacing w:before="450" w:after="450" w:line="312" w:lineRule="auto"/>
      </w:pPr>
      <w:r>
        <w:rPr>
          <w:rFonts w:ascii="宋体" w:hAnsi="宋体" w:eastAsia="宋体" w:cs="宋体"/>
          <w:color w:val="000"/>
          <w:sz w:val="28"/>
          <w:szCs w:val="28"/>
        </w:rPr>
        <w:t xml:space="preserve">1、乌桥港大桥除桩基工程、锥坡外的所有设计图纸施工任务及工序(含砍桩头、预制梁台座、存梁台、预制场场地硬化、转梁、龙门吊司机等)等工作并为完成上述工作提供所需的全部材料(永久性主材(预制梁台座钢板钢筋、混凝土、钢铰线、波纹管、锚具、支座、支座钢板、伸缩缝等)、模板、钢管除外)、人工、机械(不含吊车、架梁设备、预制场龙门吊)等。</w:t>
      </w:r>
    </w:p>
    <w:p>
      <w:pPr>
        <w:ind w:left="0" w:right="0" w:firstLine="560"/>
        <w:spacing w:before="450" w:after="450" w:line="312" w:lineRule="auto"/>
      </w:pPr>
      <w:r>
        <w:rPr>
          <w:rFonts w:ascii="宋体" w:hAnsi="宋体" w:eastAsia="宋体" w:cs="宋体"/>
          <w:color w:val="000"/>
          <w:sz w:val="28"/>
          <w:szCs w:val="28"/>
        </w:rPr>
        <w:t xml:space="preserve">2、乌桥港大桥桩基钢筋笼、声测管制安并为完成上述工作提供所需的全部材料(永久性主材(钢筋、声测管)除外)、人工、机械(不含吊车)。</w:t>
      </w:r>
    </w:p>
    <w:p>
      <w:pPr>
        <w:ind w:left="0" w:right="0" w:firstLine="560"/>
        <w:spacing w:before="450" w:after="450" w:line="312" w:lineRule="auto"/>
      </w:pPr>
      <w:r>
        <w:rPr>
          <w:rFonts w:ascii="宋体" w:hAnsi="宋体" w:eastAsia="宋体" w:cs="宋体"/>
          <w:color w:val="000"/>
          <w:sz w:val="28"/>
          <w:szCs w:val="28"/>
        </w:rPr>
        <w:t xml:space="preserve">3、本工程内所有圆管涵、箱涵、盖板涵设计图纸施工任务及工序等工作并为完成上述工作提供所需的全部材料(永久性主材(钢筋、混凝土、圆管涵)、模板、支架、钢管除外)、人工、机械(不含吊车)等。</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1、本工程单价结算时工程量按设计图纸计算，无设计图纸的按现场实际完成量计算。</w:t>
      </w:r>
    </w:p>
    <w:p>
      <w:pPr>
        <w:ind w:left="0" w:right="0" w:firstLine="560"/>
        <w:spacing w:before="450" w:after="450" w:line="312" w:lineRule="auto"/>
      </w:pPr>
      <w:r>
        <w:rPr>
          <w:rFonts w:ascii="宋体" w:hAnsi="宋体" w:eastAsia="宋体" w:cs="宋体"/>
          <w:color w:val="000"/>
          <w:sz w:val="28"/>
          <w:szCs w:val="28"/>
        </w:rPr>
        <w:t xml:space="preserve">2、本工程实行大综合单价承包，即：钢筋单价含钢筋制安等费用，钢绞线单价含波纹管制安、钢绞线制安张拉、孔道压浆等费用，混凝土含模板制安、支架搭拆、混凝土浇筑等费用。具体单价为：乌桥港大桥桩基钢筋笼单价为550元/吨(如因甲方原因造成乙方工期延误时，甲乙双方协商，由甲方给予乙方一定的人工费补偿)、上下部结构钢筋单价为3、桥墩柱砼单价为270元3、桥墩帽砼单价为270元/m3、桥肋板砼单价为270元/m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2026-01-22T15:55:18+08:00</dcterms:created>
  <dcterms:modified xsi:type="dcterms:W3CDTF">2026-01-22T15:55:18+08:00</dcterms:modified>
</cp:coreProperties>
</file>

<file path=docProps/custom.xml><?xml version="1.0" encoding="utf-8"?>
<Properties xmlns="http://schemas.openxmlformats.org/officeDocument/2006/custom-properties" xmlns:vt="http://schemas.openxmlformats.org/officeDocument/2006/docPropsVTypes"/>
</file>