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建筑合同:英文建筑合同</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Party A：Party B：Contract NoDate：Signed at：Witnesses that the Party A for considerations hereinafter named, contracts and...</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3/21/2025）</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