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建筑合同优秀(六篇)</w:t>
      </w:r>
      <w:bookmarkEnd w:id="1"/>
    </w:p>
    <w:p>
      <w:pPr>
        <w:jc w:val="center"/>
        <w:spacing w:before="0" w:after="450"/>
      </w:pPr>
      <w:r>
        <w:rPr>
          <w:rFonts w:ascii="Arial" w:hAnsi="Arial" w:eastAsia="Arial" w:cs="Arial"/>
          <w:color w:val="999999"/>
          <w:sz w:val="20"/>
          <w:szCs w:val="20"/>
        </w:rPr>
        <w:t xml:space="preserve">来源：网络  作者：浅唱梦痕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建筑合同一地 址：江苏省扬州市江都区浦江路224号联系电话：乙方（劳动者）姓名：家庭住址：居民身份证号码：联系电话：根据《中华人民共和国劳动法》和国家有关规定，甲乙双方遵循平等自愿、协商一致的原则订立本劳动合同。一、劳动合同期限甲、乙双方选...</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地 址：江苏省扬州市江都区浦江路224号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（三）以完成一定的工作任务为期限：自年__月__日起至______________________时止。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w:t>
      </w:r>
    </w:p>
    <w:p>
      <w:pPr>
        <w:ind w:left="0" w:right="0" w:firstLine="560"/>
        <w:spacing w:before="450" w:after="450" w:line="312" w:lineRule="auto"/>
      </w:pPr>
      <w:r>
        <w:rPr>
          <w:rFonts w:ascii="宋体" w:hAnsi="宋体" w:eastAsia="宋体" w:cs="宋体"/>
          <w:color w:val="000"/>
          <w:sz w:val="28"/>
          <w:szCs w:val="28"/>
        </w:rPr>
        <w:t xml:space="preserve">下：。 （二十三）本劳动合同与国家法律法规及有关规定相违背的，依照国家法律法规及有关规定执行。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按照《中华人民共和国经济合同法》和《河南省建筑市场管理条例》的规定，结合家庭装饰工程交易规则及本工程具体情况，双方达成如下协议：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3、工程款付款方式列下表：工程款分四次付清付款时间付款百分比金额第一次签合同之日500元第二次开工日前三天60%第三次工程日期过半35%第四次验收合格三日内5%5、工程保修期：一年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10、工艺做法详见工艺质量说明（附表三）。</w:t>
      </w:r>
    </w:p>
    <w:p>
      <w:pPr>
        <w:ind w:left="0" w:right="0" w:firstLine="560"/>
        <w:spacing w:before="450" w:after="450" w:line="312" w:lineRule="auto"/>
      </w:pPr>
      <w:r>
        <w:rPr>
          <w:rFonts w:ascii="宋体" w:hAnsi="宋体" w:eastAsia="宋体" w:cs="宋体"/>
          <w:color w:val="000"/>
          <w:sz w:val="28"/>
          <w:szCs w:val="28"/>
        </w:rPr>
        <w:t xml:space="preserve">11、本合同签订生效后，甲、乙双方应严格履行合同所规定的各项条款，不得擅自变更或解除合同、否则违约方将付给对方工程预算总造价10%的违约金，并承担因此造成的其它经济损失。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（5）设计变更单（附表四）</w:t>
      </w:r>
    </w:p>
    <w:p>
      <w:pPr>
        <w:ind w:left="0" w:right="0" w:firstLine="560"/>
        <w:spacing w:before="450" w:after="450" w:line="312" w:lineRule="auto"/>
      </w:pPr>
      <w:r>
        <w:rPr>
          <w:rFonts w:ascii="宋体" w:hAnsi="宋体" w:eastAsia="宋体" w:cs="宋体"/>
          <w:color w:val="000"/>
          <w:sz w:val="28"/>
          <w:szCs w:val="28"/>
        </w:rPr>
        <w:t xml:space="preserve">（6）工程验收单（附表五）</w:t>
      </w:r>
    </w:p>
    <w:p>
      <w:pPr>
        <w:ind w:left="0" w:right="0" w:firstLine="560"/>
        <w:spacing w:before="450" w:after="450" w:line="312" w:lineRule="auto"/>
      </w:pPr>
      <w:r>
        <w:rPr>
          <w:rFonts w:ascii="宋体" w:hAnsi="宋体" w:eastAsia="宋体" w:cs="宋体"/>
          <w:color w:val="000"/>
          <w:sz w:val="28"/>
          <w:szCs w:val="28"/>
        </w:rPr>
        <w:t xml:space="preserve">（7）工程结算单（附表六）</w:t>
      </w:r>
    </w:p>
    <w:p>
      <w:pPr>
        <w:ind w:left="0" w:right="0" w:firstLine="560"/>
        <w:spacing w:before="450" w:after="450" w:line="312" w:lineRule="auto"/>
      </w:pPr>
      <w:r>
        <w:rPr>
          <w:rFonts w:ascii="宋体" w:hAnsi="宋体" w:eastAsia="宋体" w:cs="宋体"/>
          <w:color w:val="000"/>
          <w:sz w:val="28"/>
          <w:szCs w:val="28"/>
        </w:rPr>
        <w:t xml:space="preserve">（8）工程保修单（附表七）</w:t>
      </w:r>
    </w:p>
    <w:p>
      <w:pPr>
        <w:ind w:left="0" w:right="0" w:firstLine="560"/>
        <w:spacing w:before="450" w:after="450" w:line="312" w:lineRule="auto"/>
      </w:pPr>
      <w:r>
        <w:rPr>
          <w:rFonts w:ascii="宋体" w:hAnsi="宋体" w:eastAsia="宋体" w:cs="宋体"/>
          <w:color w:val="000"/>
          <w:sz w:val="28"/>
          <w:szCs w:val="28"/>
        </w:rPr>
        <w:t xml:space="preserve">（9）其他甲方：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邮政编码：签章：</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单位地址：签章：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发包方（甲方）：xxxxxxxxx</w:t>
      </w:r>
    </w:p>
    <w:p>
      <w:pPr>
        <w:ind w:left="0" w:right="0" w:firstLine="560"/>
        <w:spacing w:before="450" w:after="450" w:line="312" w:lineRule="auto"/>
      </w:pPr>
      <w:r>
        <w:rPr>
          <w:rFonts w:ascii="宋体" w:hAnsi="宋体" w:eastAsia="宋体" w:cs="宋体"/>
          <w:color w:val="000"/>
          <w:sz w:val="28"/>
          <w:szCs w:val="28"/>
        </w:rPr>
        <w:t xml:space="preserve">承包方（乙方）：xxxxxxxxx</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6、质量要求：xxxxxxxxx《建筑装饰装修工程质量验收规范》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7、工期要求：20xx年xx月xx日至20xx年xx月xx日。</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1、乙方须严格按照甲方要求和施工图纸、作法说明及设计变更等进行施工，工程质量达到施工合同要求，相关质量验收规范（gb50210—20x、gb50303—20x、gb50242—20x、gb50327—20x等）作为本工程的质量评定验收标准。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1、双方商定本工程合同承包价格xxxxxxxxxx元（人民币）。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（4）竣工验收合格后，甲方付款20%元。</w:t>
      </w:r>
    </w:p>
    <w:p>
      <w:pPr>
        <w:ind w:left="0" w:right="0" w:firstLine="560"/>
        <w:spacing w:before="450" w:after="450" w:line="312" w:lineRule="auto"/>
      </w:pPr>
      <w:r>
        <w:rPr>
          <w:rFonts w:ascii="宋体" w:hAnsi="宋体" w:eastAsia="宋体" w:cs="宋体"/>
          <w:color w:val="000"/>
          <w:sz w:val="28"/>
          <w:szCs w:val="28"/>
        </w:rPr>
        <w:t xml:space="preserve">（5）余款5%元待壹年保修期满后结清。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甲方（签章）：xxxxxxxxx 乙方（签字）：xxxxxxxxx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运输合同是承运人将旅客或者货物从起运地点运输到约定地点，旅客、托运人或者收货人支付票款或者运输费用的合同。运输合同包括：客运合同、货运合同、多式联运合同。</w:t>
      </w:r>
    </w:p>
    <w:p>
      <w:pPr>
        <w:ind w:left="0" w:right="0" w:firstLine="560"/>
        <w:spacing w:before="450" w:after="450" w:line="312" w:lineRule="auto"/>
      </w:pPr>
      <w:r>
        <w:rPr>
          <w:rFonts w:ascii="宋体" w:hAnsi="宋体" w:eastAsia="宋体" w:cs="宋体"/>
          <w:color w:val="000"/>
          <w:sz w:val="28"/>
          <w:szCs w:val="28"/>
        </w:rPr>
        <w:t xml:space="preserve">发包人(全称)： xxxxx有限公司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xxxxx运输有限公司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 甲方(公章)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二、代理区域：双方商定的代理区域是市及附属市县。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1、乙方必须具备独立法人资格，并给甲方交纳市场保证金元。</w:t>
      </w:r>
    </w:p>
    <w:p>
      <w:pPr>
        <w:ind w:left="0" w:right="0" w:firstLine="560"/>
        <w:spacing w:before="450" w:after="450" w:line="312" w:lineRule="auto"/>
      </w:pPr>
      <w:r>
        <w:rPr>
          <w:rFonts w:ascii="宋体" w:hAnsi="宋体" w:eastAsia="宋体" w:cs="宋体"/>
          <w:color w:val="000"/>
          <w:sz w:val="28"/>
          <w:szCs w:val="28"/>
        </w:rPr>
        <w:t xml:space="preserve">2、乙方必须保证在地区经销期间第年内销售任务达到元。</w:t>
      </w:r>
    </w:p>
    <w:p>
      <w:pPr>
        <w:ind w:left="0" w:right="0" w:firstLine="560"/>
        <w:spacing w:before="450" w:after="450" w:line="312" w:lineRule="auto"/>
      </w:pPr>
      <w:r>
        <w:rPr>
          <w:rFonts w:ascii="宋体" w:hAnsi="宋体" w:eastAsia="宋体" w:cs="宋体"/>
          <w:color w:val="000"/>
          <w:sz w:val="28"/>
          <w:szCs w:val="28"/>
        </w:rPr>
        <w:t xml:space="preserve">四、本合同期限：自年月日起，至年月日止。如要续签或改签，需提前30日以书面形式通知对方。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b)甲方代办发货适宜;</w:t>
      </w:r>
    </w:p>
    <w:p>
      <w:pPr>
        <w:ind w:left="0" w:right="0" w:firstLine="560"/>
        <w:spacing w:before="450" w:after="450" w:line="312" w:lineRule="auto"/>
      </w:pPr>
      <w:r>
        <w:rPr>
          <w:rFonts w:ascii="宋体" w:hAnsi="宋体" w:eastAsia="宋体" w:cs="宋体"/>
          <w:color w:val="000"/>
          <w:sz w:val="28"/>
          <w:szCs w:val="28"/>
        </w:rPr>
        <w:t xml:space="preserve">c)因乙方货款未能及时到账，发货期限顺延;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50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生产基地：联系方式：</w:t>
      </w:r>
    </w:p>
    <w:p>
      <w:pPr>
        <w:ind w:left="0" w:right="0" w:firstLine="560"/>
        <w:spacing w:before="450" w:after="450" w:line="312" w:lineRule="auto"/>
      </w:pPr>
      <w:r>
        <w:rPr>
          <w:rFonts w:ascii="宋体" w:hAnsi="宋体" w:eastAsia="宋体" w:cs="宋体"/>
          <w:color w:val="000"/>
          <w:sz w:val="28"/>
          <w:szCs w:val="28"/>
        </w:rPr>
        <w:t xml:space="preserve">联系方式：传真：</w:t>
      </w:r>
    </w:p>
    <w:p>
      <w:pPr>
        <w:ind w:left="0" w:right="0" w:firstLine="560"/>
        <w:spacing w:before="450" w:after="450" w:line="312" w:lineRule="auto"/>
      </w:pPr>
      <w:r>
        <w:rPr>
          <w:rFonts w:ascii="宋体" w:hAnsi="宋体" w:eastAsia="宋体" w:cs="宋体"/>
          <w:color w:val="000"/>
          <w:sz w:val="28"/>
          <w:szCs w:val="28"/>
        </w:rPr>
        <w:t xml:space="preserve">传真：开户行：</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签订日期：20xx年x月x日签订日期：20xx年x月x日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2026-04-19T05:24:20+08:00</dcterms:created>
  <dcterms:modified xsi:type="dcterms:W3CDTF">2026-04-19T05:24:20+08:00</dcterms:modified>
</cp:coreProperties>
</file>

<file path=docProps/custom.xml><?xml version="1.0" encoding="utf-8"?>
<Properties xmlns="http://schemas.openxmlformats.org/officeDocument/2006/custom-properties" xmlns:vt="http://schemas.openxmlformats.org/officeDocument/2006/docPropsVTypes"/>
</file>