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房屋装修合同协议书范本大全</w:t>
      </w:r>
      <w:bookmarkEnd w:id="1"/>
    </w:p>
    <w:p>
      <w:pPr>
        <w:jc w:val="center"/>
        <w:spacing w:before="0" w:after="450"/>
      </w:pPr>
      <w:r>
        <w:rPr>
          <w:rFonts w:ascii="Arial" w:hAnsi="Arial" w:eastAsia="Arial" w:cs="Arial"/>
          <w:color w:val="999999"/>
          <w:sz w:val="20"/>
          <w:szCs w:val="20"/>
        </w:rPr>
        <w:t xml:space="preserve">来源：网络  作者：倾听心灵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自家装修时，若只是小范围的局部装修，合同签与不签可酌情而定。但要是装修的范围较大、项目较多，那合同就务必得签。这是为了明确双方的权利与义务，保障装修的质量与进度，避免日后可能出现的纠纷。 下面是小编给大家分享的一些有关于的内容，希望能对大家...</w:t>
      </w:r>
    </w:p>
    <w:p>
      <w:pPr>
        <w:ind w:left="0" w:right="0" w:firstLine="560"/>
        <w:spacing w:before="450" w:after="450" w:line="312" w:lineRule="auto"/>
      </w:pPr>
      <w:r>
        <w:rPr>
          <w:rFonts w:ascii="宋体" w:hAnsi="宋体" w:eastAsia="宋体" w:cs="宋体"/>
          <w:color w:val="000"/>
          <w:sz w:val="28"/>
          <w:szCs w:val="28"/>
        </w:rPr>
        <w:t xml:space="preserve">自家装修时，若只是小范围的局部装修，合同签与不签可酌情而定。但要是装修的范围较大、项目较多，那合同就务必得签。这是为了明确双方的权利与义务，保障装修的质量与进度，避免日后可能出现的纠纷。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甲方(签章)：_____电话：_____</w:t>
      </w:r>
    </w:p>
    <w:p>
      <w:pPr>
        <w:ind w:left="0" w:right="0" w:firstLine="560"/>
        <w:spacing w:before="450" w:after="450" w:line="312" w:lineRule="auto"/>
      </w:pPr>
      <w:r>
        <w:rPr>
          <w:rFonts w:ascii="宋体" w:hAnsi="宋体" w:eastAsia="宋体" w:cs="宋体"/>
          <w:color w:val="000"/>
          <w:sz w:val="28"/>
          <w:szCs w:val="28"/>
        </w:rPr>
        <w:t xml:space="preserve">乙方(签章)：_____电话：_____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二○____年____月____日至二○____年____月____日，如不能按期完成，每天将处罚金五十圆。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业主(以下简称甲方)：__________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2026-09-29T11:17:02+08:00</dcterms:created>
  <dcterms:modified xsi:type="dcterms:W3CDTF">2026-09-29T11:17:02+08:00</dcterms:modified>
</cp:coreProperties>
</file>

<file path=docProps/custom.xml><?xml version="1.0" encoding="utf-8"?>
<Properties xmlns="http://schemas.openxmlformats.org/officeDocument/2006/custom-properties" xmlns:vt="http://schemas.openxmlformats.org/officeDocument/2006/docPropsVTypes"/>
</file>