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2025年餐饮合作合同 餐饮业的合作合同模版(汇总三篇)</w:t>
      </w:r>
      <w:bookmarkEnd w:id="1"/>
    </w:p>
    <w:p>
      <w:pPr>
        <w:jc w:val="center"/>
        <w:spacing w:before="0" w:after="450"/>
      </w:pPr>
      <w:r>
        <w:rPr>
          <w:rFonts w:ascii="Arial" w:hAnsi="Arial" w:eastAsia="Arial" w:cs="Arial"/>
          <w:color w:val="999999"/>
          <w:sz w:val="20"/>
          <w:szCs w:val="20"/>
        </w:rPr>
        <w:t xml:space="preserve">来源：网络  作者：明月清风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餐饮合作合同 餐饮业的合作合同模版一身份证号码：合伙人(乙方)：姓 名 出生年月 住 址身份证号码：合伙人(丙方)：姓 名 出生年月 住 址身份证号码：合伙人(丁方)：姓 名 出生年月 住 址身份证号码：合伙人(戊方)：姓 名 出生年月 住...</w:t>
      </w:r>
    </w:p>
    <w:p>
      <w:pPr>
        <w:ind w:left="0" w:right="0" w:firstLine="560"/>
        <w:spacing w:before="450" w:after="450" w:line="312" w:lineRule="auto"/>
      </w:pPr>
      <w:r>
        <w:rPr>
          <w:rFonts w:ascii="黑体" w:hAnsi="黑体" w:eastAsia="黑体" w:cs="黑体"/>
          <w:color w:val="000000"/>
          <w:sz w:val="36"/>
          <w:szCs w:val="36"/>
          <w:b w:val="1"/>
          <w:bCs w:val="1"/>
        </w:rPr>
        <w:t xml:space="preserve">餐饮合作合同 餐饮业的合作合同模版一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 ”餐饮品牌，为明确各方的权利义务，几方本着公平、平等、互利的原则订立合伙协议如下：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餐饮合作合同 餐饮业的合作合同模版二</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特许者：q公司(以下简称甲方)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被特许者：________(以下简称乙方)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特许企业性质：________________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 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3.5 自特许企业开业之日起，乙方应在每月结束后的 是内，将该月的特许经营权使用费汇至甲方指定账户。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3.6 甲方账户所在地为：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 乙方负责办理开办特许企业所需的一切手续及特许企业经营所需流动资金。为特许企业落实建筑面积为 平方米的经营场所(餐位设计不得少于_________个)，并扫甲方要求对经营场所进行装修改造，使其达到甲方验收标准，具备特许企业的开业经营条件。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 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5.7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 乙方应按月将特许企业所有经营项目的总营业收入及真实的财务报表于次月_______日前报甲方予以备案，乙方不得少报.虚报.漏报。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甲方是注册商标合法所有人(以下简称商村)，自本合同签订之日起__________月内，乙方应与甲方签订《商标使用许可合同》。乙方应保证特许企业遵守特许经营权的有关规定。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 乙方及特许企业承诺在整个合同期内和合同期满后________年内，不将它所知的任何保密信息.知识.经营方法等为了其他人.组织.公司的利益向其透露。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合同一经签订，双方不得以任何理由违约，如因一方违约给对方造成经济损失，违约方应根据造成损失的程度支付_______万元以上的违约金。</w:t>
      </w:r>
    </w:p>
    <w:p>
      <w:pPr>
        <w:ind w:left="0" w:right="0" w:firstLine="560"/>
        <w:spacing w:before="450" w:after="450" w:line="312" w:lineRule="auto"/>
      </w:pPr>
      <w:r>
        <w:rPr>
          <w:rFonts w:ascii="宋体" w:hAnsi="宋体" w:eastAsia="宋体" w:cs="宋体"/>
          <w:color w:val="000"/>
          <w:sz w:val="28"/>
          <w:szCs w:val="28"/>
        </w:rPr>
        <w:t xml:space="preserve">11.2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合同到期后，乙方要求延续特许经营的，应在本合同期满之日前__________月，向甲方提出书面申请，甲方同意延续的，应续签合同;甲方不同意或乙方不申请的，合同期满之日即自行终止。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本合同提前解除或期满终止后，乙方应在__________日内支付所有应付给甲方的费用，同时注销特许企业的工商登记;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 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乙方单位：_______________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 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餐饮合作合同 餐饮业的合作合同模版三</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2026-08-09T22:04:38+08:00</dcterms:created>
  <dcterms:modified xsi:type="dcterms:W3CDTF">2026-08-09T22:04:38+08:00</dcterms:modified>
</cp:coreProperties>
</file>

<file path=docProps/custom.xml><?xml version="1.0" encoding="utf-8"?>
<Properties xmlns="http://schemas.openxmlformats.org/officeDocument/2006/custom-properties" xmlns:vt="http://schemas.openxmlformats.org/officeDocument/2006/docPropsVTypes"/>
</file>